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EC" w:rsidRDefault="000934EC" w:rsidP="000934EC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</w:p>
    <w:p w:rsidR="000934EC" w:rsidRDefault="000934EC" w:rsidP="000934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34EC">
        <w:rPr>
          <w:b/>
          <w:sz w:val="28"/>
          <w:szCs w:val="28"/>
        </w:rPr>
        <w:t>Отчет главы администрации муниципального образования «Зеленоградский городской округ»  Кошевого  С.А. о результатах своей деятельности и деятельности администрации муниципального образования «Зеленоградский городской округ за 2017 год</w:t>
      </w:r>
    </w:p>
    <w:p w:rsidR="000934EC" w:rsidRPr="000934EC" w:rsidRDefault="000934EC" w:rsidP="000934E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36D4D" w:rsidRDefault="006B4C6E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201</w:t>
      </w:r>
      <w:r w:rsidR="0000587B" w:rsidRPr="002B6935">
        <w:rPr>
          <w:sz w:val="28"/>
          <w:szCs w:val="28"/>
        </w:rPr>
        <w:t>7</w:t>
      </w:r>
      <w:r w:rsidR="006F320D" w:rsidRPr="002B6935">
        <w:rPr>
          <w:sz w:val="28"/>
          <w:szCs w:val="28"/>
        </w:rPr>
        <w:t xml:space="preserve"> год</w:t>
      </w:r>
      <w:r w:rsidR="0000587B" w:rsidRPr="002B6935">
        <w:rPr>
          <w:sz w:val="28"/>
          <w:szCs w:val="28"/>
        </w:rPr>
        <w:t xml:space="preserve"> это второй год работы новой команды администрации Зеленоградского городского округа. По его результатам уже можно делать некоторые выводы о социально-экономическом развитии нашего округа и роли органов местного самоуправления в развитии муниципалитета. </w:t>
      </w:r>
    </w:p>
    <w:p w:rsidR="002E0B62" w:rsidRDefault="00803859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В 2017 году наш муниципалитет вошел в число 100 лучших муниципальных образований Российской Федерации, мы завоевали самые престижные калининградские премии «Бизнес-успе</w:t>
      </w:r>
      <w:r w:rsidR="0008354C" w:rsidRPr="002B6935">
        <w:rPr>
          <w:sz w:val="28"/>
          <w:szCs w:val="28"/>
        </w:rPr>
        <w:t>х» и «Профи-итоги года».</w:t>
      </w:r>
      <w:r w:rsidRPr="002B6935">
        <w:rPr>
          <w:sz w:val="28"/>
          <w:szCs w:val="28"/>
        </w:rPr>
        <w:t xml:space="preserve"> </w:t>
      </w:r>
    </w:p>
    <w:p w:rsidR="0000587B" w:rsidRPr="002B6935" w:rsidRDefault="00803859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Город Зеленоградск стал постоянным участником практически всех рейтинговых номинаций в области туризма и отдыха, достойно конкурируя с лучшими курортами России и даже дальнего зарубежья, а наши гостиницы единственные в Калининградской области входят в топ лучших гостиниц Российской Федерации.   </w:t>
      </w:r>
    </w:p>
    <w:p w:rsidR="00642203" w:rsidRPr="002B6935" w:rsidRDefault="006F320D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 </w:t>
      </w:r>
      <w:r w:rsidR="0000587B" w:rsidRPr="002B6935">
        <w:rPr>
          <w:sz w:val="28"/>
          <w:szCs w:val="28"/>
        </w:rPr>
        <w:t>Как и прежде, о</w:t>
      </w:r>
      <w:r w:rsidR="00EC5501" w:rsidRPr="002B6935">
        <w:rPr>
          <w:sz w:val="28"/>
          <w:szCs w:val="28"/>
        </w:rPr>
        <w:t>собое вниман</w:t>
      </w:r>
      <w:r w:rsidR="00F05332" w:rsidRPr="002B6935">
        <w:rPr>
          <w:sz w:val="28"/>
          <w:szCs w:val="28"/>
        </w:rPr>
        <w:t>ие в работе администрации</w:t>
      </w:r>
      <w:r w:rsidR="00EC5501" w:rsidRPr="002B6935">
        <w:rPr>
          <w:sz w:val="28"/>
          <w:szCs w:val="28"/>
        </w:rPr>
        <w:t xml:space="preserve"> </w:t>
      </w:r>
      <w:r w:rsidR="0000587B" w:rsidRPr="002B6935">
        <w:rPr>
          <w:sz w:val="28"/>
          <w:szCs w:val="28"/>
        </w:rPr>
        <w:t xml:space="preserve">в 2017 году </w:t>
      </w:r>
      <w:r w:rsidR="00EC5501" w:rsidRPr="002B6935">
        <w:rPr>
          <w:sz w:val="28"/>
          <w:szCs w:val="28"/>
        </w:rPr>
        <w:t>уделялось вопросам</w:t>
      </w:r>
      <w:r w:rsidR="009B03E6" w:rsidRPr="002B6935">
        <w:rPr>
          <w:sz w:val="28"/>
          <w:szCs w:val="28"/>
        </w:rPr>
        <w:t xml:space="preserve"> исполнения бюджета, </w:t>
      </w:r>
      <w:r w:rsidR="00EC5501" w:rsidRPr="002B6935">
        <w:rPr>
          <w:sz w:val="28"/>
          <w:szCs w:val="28"/>
        </w:rPr>
        <w:t xml:space="preserve"> </w:t>
      </w:r>
      <w:r w:rsidR="00DE5A46" w:rsidRPr="002B6935">
        <w:rPr>
          <w:sz w:val="28"/>
          <w:szCs w:val="28"/>
        </w:rPr>
        <w:t>развития туризма и</w:t>
      </w:r>
      <w:r w:rsidR="004E2653" w:rsidRPr="002B6935">
        <w:rPr>
          <w:sz w:val="28"/>
          <w:szCs w:val="28"/>
        </w:rPr>
        <w:t xml:space="preserve"> сельского хозяйства, вопросам  </w:t>
      </w:r>
      <w:r w:rsidR="00EC5501" w:rsidRPr="002B6935">
        <w:rPr>
          <w:sz w:val="28"/>
          <w:szCs w:val="28"/>
        </w:rPr>
        <w:t>благоустройства, строительства и жилищно-коммунального хозяйства,</w:t>
      </w:r>
      <w:r w:rsidR="00F05332" w:rsidRPr="002B6935">
        <w:rPr>
          <w:sz w:val="28"/>
          <w:szCs w:val="28"/>
        </w:rPr>
        <w:t xml:space="preserve"> развития системы </w:t>
      </w:r>
      <w:r w:rsidR="00EE551C" w:rsidRPr="002B6935">
        <w:rPr>
          <w:sz w:val="28"/>
          <w:szCs w:val="28"/>
        </w:rPr>
        <w:t xml:space="preserve">образования, социальной защиты, организации культурных и массовых мероприятий, </w:t>
      </w:r>
      <w:r w:rsidR="000A2039" w:rsidRPr="002B6935">
        <w:rPr>
          <w:sz w:val="28"/>
          <w:szCs w:val="28"/>
        </w:rPr>
        <w:t>решению насущных проблем жителей</w:t>
      </w:r>
      <w:r w:rsidR="00EE551C" w:rsidRPr="002B6935">
        <w:rPr>
          <w:sz w:val="28"/>
          <w:szCs w:val="28"/>
        </w:rPr>
        <w:t xml:space="preserve">. </w:t>
      </w:r>
    </w:p>
    <w:p w:rsidR="00905D77" w:rsidRPr="002B6935" w:rsidRDefault="00ED1AF5" w:rsidP="002B6935">
      <w:pPr>
        <w:spacing w:line="360" w:lineRule="auto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Исполнение бюджета округа</w:t>
      </w:r>
      <w:r w:rsidR="009B03E6" w:rsidRPr="002B6935">
        <w:rPr>
          <w:b/>
          <w:sz w:val="28"/>
          <w:szCs w:val="28"/>
        </w:rPr>
        <w:t xml:space="preserve">: </w:t>
      </w:r>
      <w:r w:rsidR="00002787" w:rsidRPr="002B6935">
        <w:rPr>
          <w:b/>
          <w:sz w:val="28"/>
          <w:szCs w:val="28"/>
        </w:rPr>
        <w:tab/>
      </w:r>
    </w:p>
    <w:p w:rsidR="0000587B" w:rsidRPr="002B6935" w:rsidRDefault="0000587B" w:rsidP="002B6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b/>
          <w:sz w:val="28"/>
          <w:szCs w:val="28"/>
        </w:rPr>
        <w:t>Бюджетная политика</w:t>
      </w:r>
      <w:r w:rsidRPr="002B6935">
        <w:rPr>
          <w:sz w:val="28"/>
          <w:szCs w:val="28"/>
        </w:rPr>
        <w:t xml:space="preserve"> является важнейшим механизмом жизнедеятельности Зеленоградского городского округа. Сбалансированный бюджет - основной фактор развития, при наличии средств выполнятся поставленные задачи во всех отраслях экономики</w:t>
      </w:r>
      <w:r w:rsidR="00F25D17" w:rsidRPr="002B6935">
        <w:rPr>
          <w:sz w:val="28"/>
          <w:szCs w:val="28"/>
        </w:rPr>
        <w:t xml:space="preserve"> и социальной сферы</w:t>
      </w:r>
      <w:r w:rsidRPr="002B6935">
        <w:rPr>
          <w:sz w:val="28"/>
          <w:szCs w:val="28"/>
        </w:rPr>
        <w:t>.</w:t>
      </w:r>
    </w:p>
    <w:p w:rsidR="0000587B" w:rsidRPr="002B6935" w:rsidRDefault="0000587B" w:rsidP="002B6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Первоначально бюджет городского округа был утвержден по доходам в сумме </w:t>
      </w:r>
      <w:r w:rsidR="00BF5744" w:rsidRPr="002B6935">
        <w:rPr>
          <w:sz w:val="28"/>
          <w:szCs w:val="28"/>
        </w:rPr>
        <w:t>928</w:t>
      </w:r>
      <w:r w:rsidRPr="002B6935">
        <w:rPr>
          <w:sz w:val="28"/>
          <w:szCs w:val="28"/>
        </w:rPr>
        <w:t xml:space="preserve"> млн. рублей, по расходам – </w:t>
      </w:r>
      <w:r w:rsidR="00BF5744" w:rsidRPr="002B6935">
        <w:rPr>
          <w:sz w:val="28"/>
          <w:szCs w:val="28"/>
        </w:rPr>
        <w:t>958</w:t>
      </w:r>
      <w:r w:rsidRPr="002B6935">
        <w:rPr>
          <w:sz w:val="28"/>
          <w:szCs w:val="28"/>
        </w:rPr>
        <w:t xml:space="preserve"> млн. рублей, с дефицитом </w:t>
      </w:r>
      <w:r w:rsidR="008C4546" w:rsidRPr="002B6935">
        <w:rPr>
          <w:sz w:val="28"/>
          <w:szCs w:val="28"/>
        </w:rPr>
        <w:t>30</w:t>
      </w:r>
      <w:r w:rsidRPr="002B6935">
        <w:rPr>
          <w:sz w:val="28"/>
          <w:szCs w:val="28"/>
        </w:rPr>
        <w:t xml:space="preserve"> млн. рублей. </w:t>
      </w:r>
    </w:p>
    <w:p w:rsidR="0000587B" w:rsidRPr="002B6935" w:rsidRDefault="0000587B" w:rsidP="002B6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lastRenderedPageBreak/>
        <w:t xml:space="preserve"> </w:t>
      </w:r>
      <w:proofErr w:type="gramStart"/>
      <w:r w:rsidRPr="002B6935">
        <w:rPr>
          <w:sz w:val="28"/>
          <w:szCs w:val="28"/>
        </w:rPr>
        <w:t xml:space="preserve">В течение финансового года, благодаря </w:t>
      </w:r>
      <w:r w:rsidR="00BE7ABF" w:rsidRPr="002B6935">
        <w:rPr>
          <w:sz w:val="28"/>
          <w:szCs w:val="28"/>
        </w:rPr>
        <w:t xml:space="preserve">дополнительному </w:t>
      </w:r>
      <w:r w:rsidRPr="002B6935">
        <w:rPr>
          <w:sz w:val="28"/>
          <w:szCs w:val="28"/>
        </w:rPr>
        <w:t>привлечению в бюджет Зеленоградского горо</w:t>
      </w:r>
      <w:r w:rsidR="003049EE" w:rsidRPr="002B6935">
        <w:rPr>
          <w:sz w:val="28"/>
          <w:szCs w:val="28"/>
        </w:rPr>
        <w:t>дск</w:t>
      </w:r>
      <w:r w:rsidR="008C4546" w:rsidRPr="002B6935">
        <w:rPr>
          <w:sz w:val="28"/>
          <w:szCs w:val="28"/>
        </w:rPr>
        <w:t>ого округа значительных доходов</w:t>
      </w:r>
      <w:r w:rsidRPr="002B6935">
        <w:rPr>
          <w:sz w:val="28"/>
          <w:szCs w:val="28"/>
        </w:rPr>
        <w:t xml:space="preserve">, плановые показатели корректировались и к концу года составили: по доходам в сумме </w:t>
      </w:r>
      <w:r w:rsidR="00BF5744" w:rsidRPr="002B6935">
        <w:rPr>
          <w:sz w:val="28"/>
          <w:szCs w:val="28"/>
        </w:rPr>
        <w:t>1 млрд. 36</w:t>
      </w:r>
      <w:r w:rsidRPr="002B6935">
        <w:rPr>
          <w:sz w:val="28"/>
          <w:szCs w:val="28"/>
        </w:rPr>
        <w:t xml:space="preserve"> млн. рублей (+</w:t>
      </w:r>
      <w:r w:rsidR="00BF5744" w:rsidRPr="002B6935">
        <w:rPr>
          <w:sz w:val="28"/>
          <w:szCs w:val="28"/>
        </w:rPr>
        <w:t>108</w:t>
      </w:r>
      <w:r w:rsidRPr="002B6935">
        <w:rPr>
          <w:sz w:val="28"/>
          <w:szCs w:val="28"/>
        </w:rPr>
        <w:t xml:space="preserve"> млн. рублей), по расходам  </w:t>
      </w:r>
      <w:r w:rsidR="00BF5744" w:rsidRPr="002B6935">
        <w:rPr>
          <w:sz w:val="28"/>
          <w:szCs w:val="28"/>
        </w:rPr>
        <w:t>1 млрд. 145</w:t>
      </w:r>
      <w:r w:rsidRPr="002B6935">
        <w:rPr>
          <w:sz w:val="28"/>
          <w:szCs w:val="28"/>
        </w:rPr>
        <w:t xml:space="preserve"> мл</w:t>
      </w:r>
      <w:r w:rsidR="00BF5744" w:rsidRPr="002B6935">
        <w:rPr>
          <w:sz w:val="28"/>
          <w:szCs w:val="28"/>
        </w:rPr>
        <w:t>н. рублей (+187</w:t>
      </w:r>
      <w:r w:rsidRPr="002B6935">
        <w:rPr>
          <w:sz w:val="28"/>
          <w:szCs w:val="28"/>
        </w:rPr>
        <w:t xml:space="preserve"> млн. рублей), соответствен</w:t>
      </w:r>
      <w:r w:rsidR="00BF5744" w:rsidRPr="002B6935">
        <w:rPr>
          <w:sz w:val="28"/>
          <w:szCs w:val="28"/>
        </w:rPr>
        <w:t>но дефицит бюджет составил 109</w:t>
      </w:r>
      <w:r w:rsidRPr="002B6935">
        <w:rPr>
          <w:sz w:val="28"/>
          <w:szCs w:val="28"/>
        </w:rPr>
        <w:t xml:space="preserve"> млн. рублей.</w:t>
      </w:r>
      <w:proofErr w:type="gramEnd"/>
    </w:p>
    <w:p w:rsidR="007B094E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Бюджет городского округа по доходам за 2017 год исполнен на  1 млрд.  114 млн. рублей или 107,9% от утверждённого плана. </w:t>
      </w:r>
      <w:proofErr w:type="gramStart"/>
      <w:r w:rsidRPr="002B6935">
        <w:rPr>
          <w:sz w:val="28"/>
          <w:szCs w:val="28"/>
        </w:rPr>
        <w:t xml:space="preserve">Основу доходной части бюджета составляют </w:t>
      </w:r>
      <w:r w:rsidR="00F25D17" w:rsidRPr="002B6935">
        <w:rPr>
          <w:sz w:val="28"/>
          <w:szCs w:val="28"/>
        </w:rPr>
        <w:t xml:space="preserve">собственные </w:t>
      </w:r>
      <w:r w:rsidRPr="002B6935">
        <w:rPr>
          <w:sz w:val="28"/>
          <w:szCs w:val="28"/>
        </w:rPr>
        <w:t xml:space="preserve">налоговые и неналоговые доходы - 577,4 млн. рублей, или 52% от общих поступлений, объем безвозмездных поступлений составил 536,9 млн. рублей или 48 %. </w:t>
      </w:r>
      <w:r w:rsidR="007B094E" w:rsidRPr="002B6935">
        <w:rPr>
          <w:sz w:val="28"/>
          <w:szCs w:val="28"/>
        </w:rPr>
        <w:t>Необх</w:t>
      </w:r>
      <w:r w:rsidR="00563A35" w:rsidRPr="002B6935">
        <w:rPr>
          <w:sz w:val="28"/>
          <w:szCs w:val="28"/>
        </w:rPr>
        <w:t>одимо отметить, что впервые за последние 10</w:t>
      </w:r>
      <w:r w:rsidR="007B094E" w:rsidRPr="002B6935">
        <w:rPr>
          <w:sz w:val="28"/>
          <w:szCs w:val="28"/>
        </w:rPr>
        <w:t xml:space="preserve"> лет наблюдается положительная динамика, а именно превышение собственных доходов над финансовой помощью из вышестоящих бюджетов, что свидетельствует о правильной финансовой политике и росте налогооблагаемой базы округа.</w:t>
      </w:r>
      <w:proofErr w:type="gramEnd"/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b/>
          <w:sz w:val="28"/>
          <w:szCs w:val="28"/>
        </w:rPr>
        <w:t xml:space="preserve">Налоговые платежи </w:t>
      </w:r>
      <w:r w:rsidRPr="002B6935">
        <w:rPr>
          <w:sz w:val="28"/>
          <w:szCs w:val="28"/>
        </w:rPr>
        <w:t>в 2017 году составили 57,3% от объема собственных дох</w:t>
      </w:r>
      <w:r w:rsidR="00B955E3" w:rsidRPr="002B6935">
        <w:rPr>
          <w:sz w:val="28"/>
          <w:szCs w:val="28"/>
        </w:rPr>
        <w:t xml:space="preserve">одов бюджета городского округа, что </w:t>
      </w:r>
      <w:r w:rsidR="00BE7ABF" w:rsidRPr="002B6935">
        <w:rPr>
          <w:sz w:val="28"/>
          <w:szCs w:val="28"/>
        </w:rPr>
        <w:t xml:space="preserve">на </w:t>
      </w:r>
      <w:r w:rsidR="00824359">
        <w:rPr>
          <w:sz w:val="28"/>
          <w:szCs w:val="28"/>
        </w:rPr>
        <w:t>28,5</w:t>
      </w:r>
      <w:r w:rsidRPr="002B6935">
        <w:rPr>
          <w:sz w:val="28"/>
          <w:szCs w:val="28"/>
        </w:rPr>
        <w:t xml:space="preserve"> млн. рублей</w:t>
      </w:r>
      <w:r w:rsidR="00B955E3" w:rsidRPr="002B6935">
        <w:rPr>
          <w:sz w:val="28"/>
          <w:szCs w:val="28"/>
        </w:rPr>
        <w:t xml:space="preserve"> больше показателей 2016 года</w:t>
      </w:r>
      <w:r w:rsidRPr="002B6935">
        <w:rPr>
          <w:sz w:val="28"/>
          <w:szCs w:val="28"/>
        </w:rPr>
        <w:t xml:space="preserve"> и составил</w:t>
      </w:r>
      <w:r w:rsidR="00BE7ABF" w:rsidRPr="002B6935">
        <w:rPr>
          <w:sz w:val="28"/>
          <w:szCs w:val="28"/>
        </w:rPr>
        <w:t>и</w:t>
      </w:r>
      <w:r w:rsidRPr="002B6935">
        <w:rPr>
          <w:sz w:val="28"/>
          <w:szCs w:val="28"/>
        </w:rPr>
        <w:t xml:space="preserve"> 331 млн. рублей.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Налог на доходы физических лиц поступил в сумме 168,4 млн. рублей, по сравнению с 2</w:t>
      </w:r>
      <w:r w:rsidR="00824359">
        <w:rPr>
          <w:sz w:val="28"/>
          <w:szCs w:val="28"/>
        </w:rPr>
        <w:t>016 годом снизился на 6,4 млн. рублей</w:t>
      </w:r>
      <w:r w:rsidRPr="002B6935">
        <w:rPr>
          <w:sz w:val="28"/>
          <w:szCs w:val="28"/>
        </w:rPr>
        <w:t xml:space="preserve"> в связи с  уменьшением дополнительного норматива отчисления по выш</w:t>
      </w:r>
      <w:r w:rsidR="00563A35" w:rsidRPr="002B6935">
        <w:rPr>
          <w:sz w:val="28"/>
          <w:szCs w:val="28"/>
        </w:rPr>
        <w:t>е</w:t>
      </w:r>
      <w:r w:rsidR="00824359">
        <w:rPr>
          <w:sz w:val="28"/>
          <w:szCs w:val="28"/>
        </w:rPr>
        <w:t xml:space="preserve">указанному налогу с 43% до 40%. </w:t>
      </w:r>
      <w:proofErr w:type="gramStart"/>
      <w:r w:rsidR="00824359">
        <w:rPr>
          <w:sz w:val="28"/>
          <w:szCs w:val="28"/>
        </w:rPr>
        <w:t>Н</w:t>
      </w:r>
      <w:r w:rsidR="00563A35" w:rsidRPr="002B6935">
        <w:rPr>
          <w:sz w:val="28"/>
          <w:szCs w:val="28"/>
        </w:rPr>
        <w:t>о</w:t>
      </w:r>
      <w:proofErr w:type="gramEnd"/>
      <w:r w:rsidR="00563A35" w:rsidRPr="002B6935">
        <w:rPr>
          <w:sz w:val="28"/>
          <w:szCs w:val="28"/>
        </w:rPr>
        <w:t xml:space="preserve"> н</w:t>
      </w:r>
      <w:r w:rsidR="006778EC" w:rsidRPr="002B6935">
        <w:rPr>
          <w:sz w:val="28"/>
          <w:szCs w:val="28"/>
        </w:rPr>
        <w:t>есмотря на снижение норматива отчисления на доходы физических лиц, по сравнению с 2016 годом мы дополнительно получили из областного бюджета на 5,8 млн. рублей больше за счет дотации на выравнивание бюджетной обеспеченности.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Налоги на совокупный доход субъектов малого предпринимательства поступили в сумме 53,5 млн. рублей с увеличением на +1,6 млн. рублей, что связано с положительной динамикой развития экономики в части малого </w:t>
      </w:r>
      <w:r w:rsidR="00276EB3" w:rsidRPr="002B6935">
        <w:rPr>
          <w:sz w:val="28"/>
          <w:szCs w:val="28"/>
        </w:rPr>
        <w:t xml:space="preserve">и среднего </w:t>
      </w:r>
      <w:r w:rsidRPr="002B6935">
        <w:rPr>
          <w:sz w:val="28"/>
          <w:szCs w:val="28"/>
        </w:rPr>
        <w:t>предпринимательства.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В 2017 году имущественные налоги поступили в сумме 91,1</w:t>
      </w:r>
      <w:r w:rsidR="002D0AD7" w:rsidRPr="002B6935">
        <w:rPr>
          <w:sz w:val="28"/>
          <w:szCs w:val="28"/>
        </w:rPr>
        <w:t xml:space="preserve"> млн. рублей  и увеличились на +</w:t>
      </w:r>
      <w:r w:rsidRPr="002B6935">
        <w:rPr>
          <w:sz w:val="28"/>
          <w:szCs w:val="28"/>
        </w:rPr>
        <w:t>40,5% (или +36 млн. рублей) по сравнению с 2016 годом</w:t>
      </w:r>
      <w:r w:rsidR="008C4546" w:rsidRPr="002B6935">
        <w:rPr>
          <w:sz w:val="28"/>
          <w:szCs w:val="28"/>
        </w:rPr>
        <w:t>.</w:t>
      </w:r>
      <w:r w:rsidRPr="002B6935">
        <w:rPr>
          <w:sz w:val="28"/>
          <w:szCs w:val="28"/>
        </w:rPr>
        <w:t xml:space="preserve"> </w:t>
      </w:r>
      <w:r w:rsidR="008C4546" w:rsidRPr="002B6935">
        <w:rPr>
          <w:sz w:val="28"/>
          <w:szCs w:val="28"/>
        </w:rPr>
        <w:t>Т</w:t>
      </w:r>
      <w:r w:rsidRPr="002B6935">
        <w:rPr>
          <w:sz w:val="28"/>
          <w:szCs w:val="28"/>
        </w:rPr>
        <w:t xml:space="preserve">акой </w:t>
      </w:r>
      <w:r w:rsidRPr="002B6935">
        <w:rPr>
          <w:sz w:val="28"/>
          <w:szCs w:val="28"/>
        </w:rPr>
        <w:lastRenderedPageBreak/>
        <w:t xml:space="preserve">рост вызван значительным увеличением </w:t>
      </w:r>
      <w:r w:rsidR="00276EB3" w:rsidRPr="002B6935">
        <w:rPr>
          <w:sz w:val="28"/>
          <w:szCs w:val="28"/>
        </w:rPr>
        <w:t xml:space="preserve">поступления </w:t>
      </w:r>
      <w:r w:rsidRPr="002B6935">
        <w:rPr>
          <w:sz w:val="28"/>
          <w:szCs w:val="28"/>
        </w:rPr>
        <w:t>земельно</w:t>
      </w:r>
      <w:r w:rsidR="003E6B4A" w:rsidRPr="002B6935">
        <w:rPr>
          <w:sz w:val="28"/>
          <w:szCs w:val="28"/>
        </w:rPr>
        <w:t>го налога на +33,1 млн. рублей, а также</w:t>
      </w:r>
      <w:r w:rsidRPr="002B6935">
        <w:rPr>
          <w:sz w:val="28"/>
          <w:szCs w:val="28"/>
        </w:rPr>
        <w:t xml:space="preserve"> </w:t>
      </w:r>
      <w:r w:rsidR="003E6B4A" w:rsidRPr="002B6935">
        <w:rPr>
          <w:sz w:val="28"/>
          <w:szCs w:val="28"/>
        </w:rPr>
        <w:t>переоценкой</w:t>
      </w:r>
      <w:r w:rsidR="008C4546" w:rsidRPr="002B6935">
        <w:rPr>
          <w:sz w:val="28"/>
          <w:szCs w:val="28"/>
        </w:rPr>
        <w:t xml:space="preserve"> кадастровой стоимости земли</w:t>
      </w:r>
      <w:r w:rsidRPr="002B6935">
        <w:rPr>
          <w:sz w:val="28"/>
          <w:szCs w:val="28"/>
        </w:rPr>
        <w:t xml:space="preserve">. 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b/>
          <w:sz w:val="28"/>
          <w:szCs w:val="28"/>
        </w:rPr>
        <w:t xml:space="preserve">Неналоговые доходы </w:t>
      </w:r>
      <w:r w:rsidRPr="002B6935">
        <w:rPr>
          <w:sz w:val="28"/>
          <w:szCs w:val="28"/>
        </w:rPr>
        <w:t>в 2017 году поступили в сумме 246,4 млн. рублей (+41,2 млн. рублей</w:t>
      </w:r>
      <w:r w:rsidRPr="002B6935">
        <w:rPr>
          <w:b/>
          <w:sz w:val="28"/>
          <w:szCs w:val="28"/>
        </w:rPr>
        <w:t xml:space="preserve">), </w:t>
      </w:r>
      <w:r w:rsidRPr="002B6935">
        <w:rPr>
          <w:sz w:val="28"/>
          <w:szCs w:val="28"/>
        </w:rPr>
        <w:t>рост неналоговых доходов вызван</w:t>
      </w:r>
      <w:r w:rsidRPr="002B6935">
        <w:rPr>
          <w:b/>
          <w:sz w:val="28"/>
          <w:szCs w:val="28"/>
        </w:rPr>
        <w:t xml:space="preserve"> </w:t>
      </w:r>
      <w:r w:rsidRPr="002B6935">
        <w:rPr>
          <w:sz w:val="28"/>
          <w:szCs w:val="28"/>
        </w:rPr>
        <w:t>в первую очередь поступлением доходо</w:t>
      </w:r>
      <w:r w:rsidR="007B094E" w:rsidRPr="002B6935">
        <w:rPr>
          <w:sz w:val="28"/>
          <w:szCs w:val="28"/>
        </w:rPr>
        <w:t>в от продажи земельных участков и</w:t>
      </w:r>
      <w:r w:rsidRPr="002B6935">
        <w:rPr>
          <w:sz w:val="28"/>
          <w:szCs w:val="28"/>
        </w:rPr>
        <w:t xml:space="preserve"> приватизации муниципального имущества</w:t>
      </w:r>
      <w:r w:rsidR="003E6B4A" w:rsidRPr="002B6935">
        <w:rPr>
          <w:sz w:val="28"/>
          <w:szCs w:val="28"/>
        </w:rPr>
        <w:t>.</w:t>
      </w:r>
      <w:r w:rsidRPr="002B6935">
        <w:rPr>
          <w:sz w:val="28"/>
          <w:szCs w:val="28"/>
        </w:rPr>
        <w:t xml:space="preserve"> 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- от арендных платежей за земельные участки – 68,7 млн. рублей (+8,6 млн. рублей от годового назначения);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- от</w:t>
      </w:r>
      <w:r w:rsidR="008C4546" w:rsidRPr="002B6935">
        <w:rPr>
          <w:sz w:val="28"/>
          <w:szCs w:val="28"/>
        </w:rPr>
        <w:t xml:space="preserve"> продажи земельных участков 66</w:t>
      </w:r>
      <w:r w:rsidRPr="002B6935">
        <w:rPr>
          <w:sz w:val="28"/>
          <w:szCs w:val="28"/>
        </w:rPr>
        <w:t xml:space="preserve"> млн. рублей (</w:t>
      </w:r>
      <w:r w:rsidR="006778EC" w:rsidRPr="002B6935">
        <w:rPr>
          <w:sz w:val="28"/>
          <w:szCs w:val="28"/>
        </w:rPr>
        <w:t>+13,1 от годового назначения</w:t>
      </w:r>
      <w:r w:rsidRPr="002B6935">
        <w:rPr>
          <w:sz w:val="28"/>
          <w:szCs w:val="28"/>
        </w:rPr>
        <w:t>);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- от поступлений за аренду муниципального имущества </w:t>
      </w:r>
      <w:r w:rsidR="006778EC" w:rsidRPr="002B6935">
        <w:rPr>
          <w:sz w:val="28"/>
          <w:szCs w:val="28"/>
        </w:rPr>
        <w:t>– 4,9 млн. рублей (+0,5 млн. рублей от годового назначения</w:t>
      </w:r>
      <w:r w:rsidRPr="002B6935">
        <w:rPr>
          <w:sz w:val="28"/>
          <w:szCs w:val="28"/>
        </w:rPr>
        <w:t>);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- от приватизации муниципального имущест</w:t>
      </w:r>
      <w:r w:rsidR="006778EC" w:rsidRPr="002B6935">
        <w:rPr>
          <w:sz w:val="28"/>
          <w:szCs w:val="28"/>
        </w:rPr>
        <w:t>ва поступило 39,3 млн. рублей (+3,4 млн. руб. от годового назначения</w:t>
      </w:r>
      <w:r w:rsidRPr="002B6935">
        <w:rPr>
          <w:sz w:val="28"/>
          <w:szCs w:val="28"/>
        </w:rPr>
        <w:t>);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- от прочих неналоговых поступлений  57,7 млн. рублей (</w:t>
      </w:r>
      <w:r w:rsidR="006778EC" w:rsidRPr="002B6935">
        <w:rPr>
          <w:sz w:val="28"/>
          <w:szCs w:val="28"/>
        </w:rPr>
        <w:t>+25,7 млн. руб. от годового назначения</w:t>
      </w:r>
      <w:r w:rsidRPr="002B6935">
        <w:rPr>
          <w:sz w:val="28"/>
          <w:szCs w:val="28"/>
        </w:rPr>
        <w:t xml:space="preserve">). 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b/>
          <w:sz w:val="28"/>
          <w:szCs w:val="28"/>
        </w:rPr>
        <w:t xml:space="preserve">Безвозмездные поступления </w:t>
      </w:r>
      <w:r w:rsidRPr="002B6935">
        <w:rPr>
          <w:sz w:val="28"/>
          <w:szCs w:val="28"/>
        </w:rPr>
        <w:t xml:space="preserve"> в 2017 году составили 536,9 млн. рублей. </w:t>
      </w:r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B6935">
        <w:rPr>
          <w:sz w:val="28"/>
          <w:szCs w:val="28"/>
        </w:rPr>
        <w:t xml:space="preserve">Объем субсидий, полученных из вышестоящих бюджетов в 2017 году на исполнение полномочий муниципального образования составил 67,8 млн. рублей, в том числе на реализацию Федеральной целевой и областной инвестиционной программ (межпоселковый газопровод высокого давления от г. Калининграда к пос. </w:t>
      </w:r>
      <w:proofErr w:type="spellStart"/>
      <w:r w:rsidRPr="002B6935">
        <w:rPr>
          <w:sz w:val="28"/>
          <w:szCs w:val="28"/>
        </w:rPr>
        <w:t>Переславское</w:t>
      </w:r>
      <w:proofErr w:type="spellEnd"/>
      <w:r w:rsidRPr="002B6935">
        <w:rPr>
          <w:sz w:val="28"/>
          <w:szCs w:val="28"/>
        </w:rPr>
        <w:t xml:space="preserve">, </w:t>
      </w:r>
      <w:proofErr w:type="spellStart"/>
      <w:r w:rsidRPr="002B6935">
        <w:rPr>
          <w:sz w:val="28"/>
          <w:szCs w:val="28"/>
        </w:rPr>
        <w:t>Кумачёво</w:t>
      </w:r>
      <w:proofErr w:type="spellEnd"/>
      <w:r w:rsidRPr="002B6935">
        <w:rPr>
          <w:sz w:val="28"/>
          <w:szCs w:val="28"/>
        </w:rPr>
        <w:t>, Зелёный Гай Зеленоградского района 1-й этап в объеме 24,3 млн. рублей,  прокладка тепловых сетей с устройством тепловых пунктов в г</w:t>
      </w:r>
      <w:proofErr w:type="gramEnd"/>
      <w:r w:rsidRPr="002B6935">
        <w:rPr>
          <w:sz w:val="28"/>
          <w:szCs w:val="28"/>
        </w:rPr>
        <w:t xml:space="preserve">. </w:t>
      </w:r>
      <w:proofErr w:type="gramStart"/>
      <w:r w:rsidRPr="002B6935">
        <w:rPr>
          <w:sz w:val="28"/>
          <w:szCs w:val="28"/>
        </w:rPr>
        <w:t>Зеленоградске</w:t>
      </w:r>
      <w:proofErr w:type="gramEnd"/>
      <w:r w:rsidRPr="002B6935">
        <w:rPr>
          <w:sz w:val="28"/>
          <w:szCs w:val="28"/>
        </w:rPr>
        <w:t xml:space="preserve"> в объеме 10,2 млн. рублей, а также на </w:t>
      </w:r>
      <w:proofErr w:type="spellStart"/>
      <w:r w:rsidRPr="002B6935">
        <w:rPr>
          <w:sz w:val="28"/>
          <w:szCs w:val="28"/>
        </w:rPr>
        <w:t>софинансирование</w:t>
      </w:r>
      <w:proofErr w:type="spellEnd"/>
      <w:r w:rsidRPr="002B6935">
        <w:rPr>
          <w:sz w:val="28"/>
          <w:szCs w:val="28"/>
        </w:rPr>
        <w:t xml:space="preserve"> расходов, направленных на решение вопросов  местного значения в сфере жилищно-коммунального хозяйства (программа конкретных дел) – 9,9 млн. рублей.</w:t>
      </w:r>
      <w:r w:rsidR="00F25D17" w:rsidRPr="002B6935">
        <w:rPr>
          <w:sz w:val="28"/>
          <w:szCs w:val="28"/>
        </w:rPr>
        <w:t xml:space="preserve"> </w:t>
      </w:r>
    </w:p>
    <w:p w:rsidR="0000587B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b/>
          <w:sz w:val="28"/>
          <w:szCs w:val="28"/>
        </w:rPr>
        <w:t>Расходы бюджета</w:t>
      </w:r>
      <w:r w:rsidRPr="002B6935">
        <w:rPr>
          <w:sz w:val="28"/>
          <w:szCs w:val="28"/>
        </w:rPr>
        <w:t xml:space="preserve"> исполнены в сумме 1 млрд. 60 млн. рублей при плане 1 млр</w:t>
      </w:r>
      <w:r w:rsidR="003E6B4A" w:rsidRPr="002B6935">
        <w:rPr>
          <w:sz w:val="28"/>
          <w:szCs w:val="28"/>
        </w:rPr>
        <w:t>д. 142 млн. рублей</w:t>
      </w:r>
      <w:r w:rsidRPr="002B6935">
        <w:rPr>
          <w:sz w:val="28"/>
          <w:szCs w:val="28"/>
        </w:rPr>
        <w:t xml:space="preserve">. </w:t>
      </w:r>
    </w:p>
    <w:p w:rsidR="00045E3A" w:rsidRDefault="00045E3A" w:rsidP="002B6935">
      <w:pPr>
        <w:spacing w:line="360" w:lineRule="auto"/>
        <w:ind w:firstLine="56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Расходы бюджета демонстрируют его социальную направленность. </w:t>
      </w:r>
      <w:proofErr w:type="gramStart"/>
      <w:r w:rsidRPr="002B6935">
        <w:rPr>
          <w:sz w:val="28"/>
          <w:szCs w:val="28"/>
        </w:rPr>
        <w:t>Так, на реализацию мероприятий в области образования направлено 415,</w:t>
      </w:r>
      <w:r>
        <w:rPr>
          <w:sz w:val="28"/>
          <w:szCs w:val="28"/>
        </w:rPr>
        <w:t xml:space="preserve">8 </w:t>
      </w:r>
      <w:r w:rsidRPr="002B6935">
        <w:rPr>
          <w:sz w:val="28"/>
          <w:szCs w:val="28"/>
        </w:rPr>
        <w:t xml:space="preserve">млн. рублей, </w:t>
      </w:r>
      <w:r w:rsidRPr="002B6935">
        <w:rPr>
          <w:sz w:val="28"/>
          <w:szCs w:val="28"/>
        </w:rPr>
        <w:lastRenderedPageBreak/>
        <w:t>культуры – 58,8 млн. ру</w:t>
      </w:r>
      <w:r w:rsidR="00EF1FFE">
        <w:rPr>
          <w:sz w:val="28"/>
          <w:szCs w:val="28"/>
        </w:rPr>
        <w:t>блей, социальной политики – 30,9</w:t>
      </w:r>
      <w:r w:rsidRPr="002B6935">
        <w:rPr>
          <w:sz w:val="28"/>
          <w:szCs w:val="28"/>
        </w:rPr>
        <w:t xml:space="preserve"> млн. рублей, </w:t>
      </w:r>
      <w:r w:rsidR="00EF1FFE">
        <w:rPr>
          <w:sz w:val="28"/>
          <w:szCs w:val="28"/>
        </w:rPr>
        <w:t>жилищно-коммунальное хозяйство</w:t>
      </w:r>
      <w:r w:rsidRPr="002B6935">
        <w:rPr>
          <w:sz w:val="28"/>
          <w:szCs w:val="28"/>
        </w:rPr>
        <w:t xml:space="preserve"> – 187,6 млн. рублей.</w:t>
      </w:r>
      <w:proofErr w:type="gramEnd"/>
    </w:p>
    <w:p w:rsidR="0000587B" w:rsidRPr="002B6935" w:rsidRDefault="0000587B" w:rsidP="002B693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B6935">
        <w:rPr>
          <w:sz w:val="28"/>
          <w:szCs w:val="28"/>
        </w:rPr>
        <w:t xml:space="preserve">Решение </w:t>
      </w:r>
      <w:r w:rsidR="003E6B4A" w:rsidRPr="002B6935">
        <w:rPr>
          <w:sz w:val="28"/>
          <w:szCs w:val="28"/>
        </w:rPr>
        <w:t xml:space="preserve">вопросов местного значения </w:t>
      </w:r>
      <w:r w:rsidRPr="002B6935">
        <w:rPr>
          <w:sz w:val="28"/>
          <w:szCs w:val="28"/>
        </w:rPr>
        <w:t xml:space="preserve">Зеленоградского городского округа осуществлялось в отчетном году посредством финансирования </w:t>
      </w:r>
      <w:r w:rsidR="003E6B4A" w:rsidRPr="002B6935">
        <w:rPr>
          <w:sz w:val="28"/>
          <w:szCs w:val="28"/>
        </w:rPr>
        <w:t>1</w:t>
      </w:r>
      <w:r w:rsidR="00C834DB">
        <w:rPr>
          <w:sz w:val="28"/>
          <w:szCs w:val="28"/>
        </w:rPr>
        <w:t xml:space="preserve">0 </w:t>
      </w:r>
      <w:r w:rsidRPr="002B6935">
        <w:rPr>
          <w:sz w:val="28"/>
          <w:szCs w:val="28"/>
        </w:rPr>
        <w:t>муниципальных программ на общую сумму 1 млрд. 50 млн. рублей.</w:t>
      </w:r>
      <w:proofErr w:type="gramEnd"/>
      <w:r w:rsidR="003E6B4A" w:rsidRPr="002B6935">
        <w:rPr>
          <w:sz w:val="28"/>
          <w:szCs w:val="28"/>
        </w:rPr>
        <w:t xml:space="preserve"> Перечень программ можно увидеть на слайде. </w:t>
      </w:r>
      <w:r w:rsidRPr="002B6935">
        <w:rPr>
          <w:sz w:val="28"/>
          <w:szCs w:val="28"/>
        </w:rPr>
        <w:t xml:space="preserve"> </w:t>
      </w:r>
    </w:p>
    <w:p w:rsidR="0040481C" w:rsidRPr="002B6935" w:rsidRDefault="00276EB3" w:rsidP="002B693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Выполнение майских указов Президента Российской Федерации</w:t>
      </w:r>
    </w:p>
    <w:p w:rsidR="00FF1F4F" w:rsidRPr="002B6935" w:rsidRDefault="00FF1F4F" w:rsidP="002B6935">
      <w:pPr>
        <w:shd w:val="clear" w:color="auto" w:fill="F6F6F6"/>
        <w:spacing w:line="360" w:lineRule="auto"/>
        <w:jc w:val="both"/>
        <w:rPr>
          <w:color w:val="FF0000"/>
          <w:sz w:val="28"/>
          <w:szCs w:val="28"/>
        </w:rPr>
      </w:pPr>
      <w:r w:rsidRPr="002B6935">
        <w:rPr>
          <w:sz w:val="28"/>
          <w:szCs w:val="28"/>
        </w:rPr>
        <w:tab/>
      </w:r>
      <w:r w:rsidR="003E6B4A" w:rsidRPr="002B6935">
        <w:rPr>
          <w:sz w:val="28"/>
          <w:szCs w:val="28"/>
        </w:rPr>
        <w:t xml:space="preserve">Особое внимание уделялось реализации майских Указов Президента Российской Федерации. </w:t>
      </w:r>
      <w:r w:rsidR="007B094E" w:rsidRPr="002B6935">
        <w:rPr>
          <w:sz w:val="28"/>
          <w:szCs w:val="28"/>
        </w:rPr>
        <w:t xml:space="preserve">Мы обеспечили </w:t>
      </w:r>
      <w:r w:rsidRPr="002B6935">
        <w:rPr>
          <w:sz w:val="28"/>
          <w:szCs w:val="28"/>
        </w:rPr>
        <w:t xml:space="preserve">полное исполнение </w:t>
      </w:r>
      <w:r w:rsidR="007B094E" w:rsidRPr="002B6935">
        <w:rPr>
          <w:sz w:val="28"/>
          <w:szCs w:val="28"/>
        </w:rPr>
        <w:t xml:space="preserve">в 2017 году </w:t>
      </w:r>
      <w:r w:rsidRPr="002B6935">
        <w:rPr>
          <w:sz w:val="28"/>
          <w:szCs w:val="28"/>
        </w:rPr>
        <w:t xml:space="preserve">Указов Президента РФ от 7 мая 2012 г. № 596, 597, 599, 600, 601, 606 </w:t>
      </w:r>
      <w:r w:rsidR="007922FD" w:rsidRPr="002B6935">
        <w:rPr>
          <w:sz w:val="28"/>
          <w:szCs w:val="28"/>
        </w:rPr>
        <w:t xml:space="preserve"> </w:t>
      </w:r>
    </w:p>
    <w:p w:rsidR="0040481C" w:rsidRPr="002B6935" w:rsidRDefault="007922FD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П</w:t>
      </w:r>
      <w:r w:rsidR="0040481C" w:rsidRPr="002B6935">
        <w:rPr>
          <w:sz w:val="28"/>
          <w:szCs w:val="28"/>
        </w:rPr>
        <w:t>о всем категори</w:t>
      </w:r>
      <w:r w:rsidRPr="002B6935">
        <w:rPr>
          <w:sz w:val="28"/>
          <w:szCs w:val="28"/>
        </w:rPr>
        <w:t xml:space="preserve">ям работников социальной сферы </w:t>
      </w:r>
      <w:r w:rsidR="0040481C" w:rsidRPr="002B6935">
        <w:rPr>
          <w:sz w:val="28"/>
          <w:szCs w:val="28"/>
        </w:rPr>
        <w:t>удалось перевыполнить плановые показатели</w:t>
      </w:r>
      <w:r w:rsidRPr="002B6935">
        <w:rPr>
          <w:sz w:val="28"/>
          <w:szCs w:val="28"/>
        </w:rPr>
        <w:t xml:space="preserve"> по уровню заработной платы</w:t>
      </w:r>
      <w:r w:rsidR="0040481C" w:rsidRPr="002B6935">
        <w:rPr>
          <w:sz w:val="28"/>
          <w:szCs w:val="28"/>
        </w:rPr>
        <w:t xml:space="preserve">. </w:t>
      </w:r>
    </w:p>
    <w:p w:rsidR="0040481C" w:rsidRPr="002B6935" w:rsidRDefault="0040481C" w:rsidP="002B6935">
      <w:pPr>
        <w:spacing w:line="360" w:lineRule="auto"/>
        <w:ind w:firstLine="480"/>
        <w:jc w:val="both"/>
        <w:rPr>
          <w:sz w:val="28"/>
          <w:szCs w:val="28"/>
        </w:rPr>
      </w:pPr>
      <w:r w:rsidRPr="002B6935">
        <w:rPr>
          <w:sz w:val="28"/>
          <w:szCs w:val="28"/>
        </w:rPr>
        <w:tab/>
        <w:t xml:space="preserve">По итогам  года среднемесячная заработная плата работников  составила:  </w:t>
      </w:r>
    </w:p>
    <w:p w:rsidR="0040481C" w:rsidRPr="002B6935" w:rsidRDefault="0040481C" w:rsidP="002B6935">
      <w:pPr>
        <w:pStyle w:val="af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в  муниципальных дошкольных  </w:t>
      </w:r>
      <w:proofErr w:type="gramStart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-  30436  рублей, что составляет 101,7 % от  прогнозного  уровня 2017 г.  (29934 руб.); </w:t>
      </w:r>
    </w:p>
    <w:p w:rsidR="0040481C" w:rsidRPr="002B6935" w:rsidRDefault="0040481C" w:rsidP="002B6935">
      <w:pPr>
        <w:pStyle w:val="af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в  муниципальных общеобразовательных </w:t>
      </w:r>
      <w:proofErr w:type="gramStart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- 29317  рублей,  что составляет 101,2 % от  прогнозного  уровня  2017 г. (28981 руб.);</w:t>
      </w:r>
    </w:p>
    <w:p w:rsidR="0040481C" w:rsidRPr="002B6935" w:rsidRDefault="0040481C" w:rsidP="002B6935">
      <w:pPr>
        <w:pStyle w:val="af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муниципальных  </w:t>
      </w:r>
      <w:proofErr w:type="gramStart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-  27572 рублей, что составляет  100,3 % от планового значения  2017 г., (27496 руб.);</w:t>
      </w:r>
    </w:p>
    <w:p w:rsidR="00C1588D" w:rsidRPr="002B6935" w:rsidRDefault="0040481C" w:rsidP="002B6935">
      <w:pPr>
        <w:pStyle w:val="af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1588D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proofErr w:type="gramStart"/>
      <w:r w:rsidR="00C1588D" w:rsidRPr="002B6935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="00C1588D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- 25 951 рублей, что составляет 102,2 % от планового назначения на 2017 год</w:t>
      </w:r>
      <w:r w:rsidR="0062311A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(25392</w:t>
      </w:r>
      <w:r w:rsidR="00C1588D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руб.);</w:t>
      </w:r>
    </w:p>
    <w:p w:rsidR="00FF1F4F" w:rsidRPr="002B6935" w:rsidRDefault="00C1588D" w:rsidP="002B6935">
      <w:pPr>
        <w:pStyle w:val="af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в МКУ «Комплексный центр социального обслуживания населения» средняя заработная плата социальных работников составила 2</w:t>
      </w:r>
      <w:r w:rsidR="00195CEC">
        <w:rPr>
          <w:rFonts w:ascii="Times New Roman" w:eastAsia="Times New Roman" w:hAnsi="Times New Roman"/>
          <w:sz w:val="28"/>
          <w:szCs w:val="28"/>
          <w:lang w:eastAsia="ru-RU"/>
        </w:rPr>
        <w:t>5 892  рублей, что составляет</w:t>
      </w: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111% от планового назначения (23342 руб.).   </w:t>
      </w:r>
    </w:p>
    <w:p w:rsidR="00FF1F4F" w:rsidRPr="002B6935" w:rsidRDefault="00FF1F4F" w:rsidP="002B693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2B6935">
        <w:rPr>
          <w:sz w:val="28"/>
          <w:szCs w:val="28"/>
        </w:rPr>
        <w:t xml:space="preserve">Ежемесячно проводится  мониторинг по обеспечению земельными участками  многодетных семей. </w:t>
      </w:r>
      <w:proofErr w:type="gramStart"/>
      <w:r w:rsidRPr="002B6935">
        <w:rPr>
          <w:sz w:val="28"/>
          <w:szCs w:val="28"/>
        </w:rPr>
        <w:t>За период  2017 год  подано 74  заявления для постановки на учет граждан, имеющие трех и более детей, в целях предоставления земельного участка в собственность бесплатно, 70 многод</w:t>
      </w:r>
      <w:r w:rsidR="007922FD" w:rsidRPr="002B6935">
        <w:rPr>
          <w:sz w:val="28"/>
          <w:szCs w:val="28"/>
        </w:rPr>
        <w:t>етных семей поставлены на учет, 54 земельных участка предоставлены в собственность.</w:t>
      </w:r>
      <w:proofErr w:type="gramEnd"/>
      <w:r w:rsidR="007922FD" w:rsidRPr="002B6935">
        <w:rPr>
          <w:sz w:val="28"/>
          <w:szCs w:val="28"/>
        </w:rPr>
        <w:t xml:space="preserve"> </w:t>
      </w:r>
      <w:r w:rsidR="007922FD" w:rsidRPr="002B6935">
        <w:rPr>
          <w:sz w:val="28"/>
          <w:szCs w:val="28"/>
        </w:rPr>
        <w:lastRenderedPageBreak/>
        <w:t xml:space="preserve">Зеленоградский городской округ является лидером по обеспечению многодетных семей земельными участками, с 2012 всего </w:t>
      </w:r>
      <w:r w:rsidRPr="002B6935">
        <w:rPr>
          <w:sz w:val="28"/>
          <w:szCs w:val="28"/>
        </w:rPr>
        <w:t>выдано 396 земельных  уча</w:t>
      </w:r>
      <w:r w:rsidR="007922FD" w:rsidRPr="002B6935">
        <w:rPr>
          <w:sz w:val="28"/>
          <w:szCs w:val="28"/>
        </w:rPr>
        <w:t>стков в собственность бесплатно</w:t>
      </w:r>
      <w:r w:rsidRPr="002B6935">
        <w:rPr>
          <w:sz w:val="28"/>
          <w:szCs w:val="28"/>
        </w:rPr>
        <w:t>.</w:t>
      </w:r>
      <w:r w:rsidR="007B094E" w:rsidRPr="002B6935">
        <w:rPr>
          <w:sz w:val="28"/>
          <w:szCs w:val="28"/>
        </w:rPr>
        <w:t xml:space="preserve"> </w:t>
      </w:r>
    </w:p>
    <w:p w:rsidR="007B094E" w:rsidRPr="002B6935" w:rsidRDefault="007B094E" w:rsidP="002B693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2B6935">
        <w:rPr>
          <w:sz w:val="28"/>
          <w:szCs w:val="28"/>
        </w:rPr>
        <w:t xml:space="preserve">По темпам строительства жилья Зеленоградский городской округ занимает одно из первых мест </w:t>
      </w:r>
      <w:r w:rsidR="00195CEC">
        <w:rPr>
          <w:sz w:val="28"/>
          <w:szCs w:val="28"/>
        </w:rPr>
        <w:t>в Калининградско</w:t>
      </w:r>
      <w:r w:rsidR="00BC6F7E" w:rsidRPr="002B6935">
        <w:rPr>
          <w:sz w:val="28"/>
          <w:szCs w:val="28"/>
        </w:rPr>
        <w:t xml:space="preserve">й области. </w:t>
      </w:r>
      <w:r w:rsidR="009B7B99" w:rsidRPr="002B6935">
        <w:rPr>
          <w:sz w:val="28"/>
          <w:szCs w:val="28"/>
        </w:rPr>
        <w:t xml:space="preserve">По общему количеству введенного в эксплуатацию жилого фонда (101683 </w:t>
      </w:r>
      <w:proofErr w:type="spellStart"/>
      <w:r w:rsidR="009B7B99" w:rsidRPr="002B6935">
        <w:rPr>
          <w:sz w:val="28"/>
          <w:szCs w:val="28"/>
        </w:rPr>
        <w:t>кв</w:t>
      </w:r>
      <w:proofErr w:type="gramStart"/>
      <w:r w:rsidR="009B7B99" w:rsidRPr="002B6935">
        <w:rPr>
          <w:sz w:val="28"/>
          <w:szCs w:val="28"/>
        </w:rPr>
        <w:t>.м</w:t>
      </w:r>
      <w:proofErr w:type="gramEnd"/>
      <w:r w:rsidR="009B7B99" w:rsidRPr="002B6935">
        <w:rPr>
          <w:sz w:val="28"/>
          <w:szCs w:val="28"/>
        </w:rPr>
        <w:t>етр</w:t>
      </w:r>
      <w:proofErr w:type="spellEnd"/>
      <w:r w:rsidR="009B7B99" w:rsidRPr="002B6935">
        <w:rPr>
          <w:sz w:val="28"/>
          <w:szCs w:val="28"/>
        </w:rPr>
        <w:t xml:space="preserve">) мы заняли 3 место после Калининграда и </w:t>
      </w:r>
      <w:proofErr w:type="spellStart"/>
      <w:r w:rsidR="009B7B99" w:rsidRPr="002B6935">
        <w:rPr>
          <w:sz w:val="28"/>
          <w:szCs w:val="28"/>
        </w:rPr>
        <w:t>Гурьевского</w:t>
      </w:r>
      <w:proofErr w:type="spellEnd"/>
      <w:r w:rsidR="009B7B99" w:rsidRPr="002B6935">
        <w:rPr>
          <w:sz w:val="28"/>
          <w:szCs w:val="28"/>
        </w:rPr>
        <w:t xml:space="preserve"> района, а по количеству введенного в эксплуатацию жилья на одного жителя – 2 место в Калининградской области (2,84 </w:t>
      </w:r>
      <w:proofErr w:type="spellStart"/>
      <w:r w:rsidR="009B7B99" w:rsidRPr="002B6935">
        <w:rPr>
          <w:sz w:val="28"/>
          <w:szCs w:val="28"/>
        </w:rPr>
        <w:t>м.кв</w:t>
      </w:r>
      <w:proofErr w:type="spellEnd"/>
      <w:r w:rsidR="009B7B99" w:rsidRPr="002B6935">
        <w:rPr>
          <w:sz w:val="28"/>
          <w:szCs w:val="28"/>
        </w:rPr>
        <w:t xml:space="preserve">. на 1 чел.).  </w:t>
      </w:r>
    </w:p>
    <w:p w:rsidR="00195CEC" w:rsidRPr="00195CEC" w:rsidRDefault="00195CEC" w:rsidP="002E0B6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195CEC">
        <w:rPr>
          <w:b/>
          <w:sz w:val="28"/>
          <w:szCs w:val="28"/>
        </w:rPr>
        <w:t>Экономика</w:t>
      </w:r>
    </w:p>
    <w:p w:rsidR="00BC6F7E" w:rsidRPr="002B6935" w:rsidRDefault="0062311A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tab/>
      </w:r>
      <w:r w:rsidR="00BC6F7E" w:rsidRPr="002B6935">
        <w:rPr>
          <w:color w:val="000000"/>
          <w:sz w:val="28"/>
          <w:szCs w:val="28"/>
        </w:rPr>
        <w:t xml:space="preserve">Экономическая сфера — главная сфера жизни общества, она определяет социальное и экономическое развитие территории, возможности бюджета, занятость и благосостояние населения. </w:t>
      </w:r>
    </w:p>
    <w:p w:rsidR="0062311A" w:rsidRPr="002B6935" w:rsidRDefault="00BC6F7E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настоящее время в</w:t>
      </w:r>
      <w:r w:rsidR="0062311A" w:rsidRPr="002B6935">
        <w:rPr>
          <w:color w:val="000000"/>
          <w:sz w:val="28"/>
          <w:szCs w:val="28"/>
        </w:rPr>
        <w:t xml:space="preserve"> Зеленоградском городском округе реализуется ряд </w:t>
      </w:r>
      <w:r w:rsidR="00A32AB7" w:rsidRPr="002B6935">
        <w:rPr>
          <w:color w:val="000000"/>
          <w:sz w:val="28"/>
          <w:szCs w:val="28"/>
        </w:rPr>
        <w:t xml:space="preserve">очень </w:t>
      </w:r>
      <w:r w:rsidR="0062311A" w:rsidRPr="002B6935">
        <w:rPr>
          <w:color w:val="000000"/>
          <w:sz w:val="28"/>
          <w:szCs w:val="28"/>
        </w:rPr>
        <w:t xml:space="preserve">важных инвестиционных проектов. </w:t>
      </w:r>
      <w:proofErr w:type="gramStart"/>
      <w:r w:rsidR="0062311A" w:rsidRPr="002B6935">
        <w:rPr>
          <w:color w:val="000000"/>
          <w:sz w:val="28"/>
          <w:szCs w:val="28"/>
        </w:rPr>
        <w:t>Основные из них:</w:t>
      </w:r>
      <w:proofErr w:type="gramEnd"/>
    </w:p>
    <w:p w:rsidR="008E7959" w:rsidRPr="002B6935" w:rsidRDefault="008E7959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ООО «</w:t>
      </w:r>
      <w:r w:rsidR="004C5161" w:rsidRPr="002B6935">
        <w:rPr>
          <w:color w:val="000000"/>
          <w:sz w:val="28"/>
          <w:szCs w:val="28"/>
        </w:rPr>
        <w:t>Вар</w:t>
      </w:r>
      <w:r w:rsidRPr="002B6935">
        <w:rPr>
          <w:color w:val="000000"/>
          <w:sz w:val="28"/>
          <w:szCs w:val="28"/>
        </w:rPr>
        <w:t>ница» в пос. Геройское реализует прое</w:t>
      </w:r>
      <w:proofErr w:type="gramStart"/>
      <w:r w:rsidRPr="002B6935">
        <w:rPr>
          <w:color w:val="000000"/>
          <w:sz w:val="28"/>
          <w:szCs w:val="28"/>
        </w:rPr>
        <w:t>кт стр</w:t>
      </w:r>
      <w:proofErr w:type="gramEnd"/>
      <w:r w:rsidRPr="002B6935">
        <w:rPr>
          <w:color w:val="000000"/>
          <w:sz w:val="28"/>
          <w:szCs w:val="28"/>
        </w:rPr>
        <w:t>оительства завода по производству пищевой соли получаемой при строительстве подземного хранилища газа. Общая производительность 400 тысяч тонн готовой продукции в год, количество рабочих мест - 166;</w:t>
      </w:r>
    </w:p>
    <w:p w:rsidR="00BC6F7E" w:rsidRPr="002B6935" w:rsidRDefault="00BC6F7E" w:rsidP="002B6935">
      <w:pPr>
        <w:spacing w:line="360" w:lineRule="auto"/>
        <w:ind w:firstLine="597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пос. </w:t>
      </w:r>
      <w:proofErr w:type="spellStart"/>
      <w:r w:rsidRPr="002B6935">
        <w:rPr>
          <w:color w:val="000000"/>
          <w:sz w:val="28"/>
          <w:szCs w:val="28"/>
        </w:rPr>
        <w:t>Луговское</w:t>
      </w:r>
      <w:proofErr w:type="spellEnd"/>
      <w:r w:rsidRPr="002B6935">
        <w:rPr>
          <w:color w:val="000000"/>
          <w:sz w:val="28"/>
          <w:szCs w:val="28"/>
        </w:rPr>
        <w:t xml:space="preserve"> реализуется прое</w:t>
      </w:r>
      <w:proofErr w:type="gramStart"/>
      <w:r w:rsidRPr="002B6935">
        <w:rPr>
          <w:color w:val="000000"/>
          <w:sz w:val="28"/>
          <w:szCs w:val="28"/>
        </w:rPr>
        <w:t>кт стр</w:t>
      </w:r>
      <w:proofErr w:type="gramEnd"/>
      <w:r w:rsidRPr="002B6935">
        <w:rPr>
          <w:color w:val="000000"/>
          <w:sz w:val="28"/>
          <w:szCs w:val="28"/>
        </w:rPr>
        <w:t xml:space="preserve">оительства индустриального парка «Храброво». На данной территории планируется создание производственного </w:t>
      </w:r>
      <w:proofErr w:type="spellStart"/>
      <w:r w:rsidRPr="002B6935">
        <w:rPr>
          <w:color w:val="000000"/>
          <w:sz w:val="28"/>
          <w:szCs w:val="28"/>
        </w:rPr>
        <w:t>клайстера</w:t>
      </w:r>
      <w:proofErr w:type="spellEnd"/>
      <w:r w:rsidRPr="002B6935">
        <w:rPr>
          <w:color w:val="000000"/>
          <w:sz w:val="28"/>
          <w:szCs w:val="28"/>
        </w:rPr>
        <w:t xml:space="preserve">, один из первых инвесторов – корпорация «БМВ», планирующая строительство завода по сборке автомобилей этой марки.   </w:t>
      </w:r>
    </w:p>
    <w:p w:rsidR="00D50EC7" w:rsidRPr="002B6935" w:rsidRDefault="00A32AB7" w:rsidP="002B6935">
      <w:pPr>
        <w:spacing w:line="360" w:lineRule="auto"/>
        <w:ind w:firstLine="597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ООО «Газпром ПХГ»</w:t>
      </w:r>
      <w:r w:rsidR="001A1F2F" w:rsidRPr="002B6935">
        <w:rPr>
          <w:color w:val="000000"/>
          <w:sz w:val="28"/>
          <w:szCs w:val="28"/>
        </w:rPr>
        <w:t xml:space="preserve"> реализует в Зеленоградском городском округе два проекта </w:t>
      </w:r>
      <w:r w:rsidR="008E7959" w:rsidRPr="002B6935">
        <w:rPr>
          <w:color w:val="000000"/>
          <w:sz w:val="28"/>
          <w:szCs w:val="28"/>
        </w:rPr>
        <w:t xml:space="preserve"> </w:t>
      </w:r>
      <w:r w:rsidR="001A1F2F" w:rsidRPr="002B6935">
        <w:rPr>
          <w:color w:val="000000"/>
          <w:sz w:val="28"/>
          <w:szCs w:val="28"/>
        </w:rPr>
        <w:t xml:space="preserve">- в пос. Романово проект «Строительство подземного хранилища газа (ПХГ) </w:t>
      </w:r>
      <w:r w:rsidRPr="002B6935">
        <w:rPr>
          <w:color w:val="000000"/>
          <w:sz w:val="28"/>
          <w:szCs w:val="28"/>
        </w:rPr>
        <w:t>и в пос. Куликово прое</w:t>
      </w:r>
      <w:proofErr w:type="gramStart"/>
      <w:r w:rsidRPr="002B6935">
        <w:rPr>
          <w:color w:val="000000"/>
          <w:sz w:val="28"/>
          <w:szCs w:val="28"/>
        </w:rPr>
        <w:t>кт стр</w:t>
      </w:r>
      <w:proofErr w:type="gramEnd"/>
      <w:r w:rsidRPr="002B6935">
        <w:rPr>
          <w:color w:val="000000"/>
          <w:sz w:val="28"/>
          <w:szCs w:val="28"/>
        </w:rPr>
        <w:t xml:space="preserve">оительства </w:t>
      </w:r>
      <w:r w:rsidR="001A1F2F" w:rsidRPr="002B6935">
        <w:rPr>
          <w:color w:val="000000"/>
          <w:sz w:val="28"/>
          <w:szCs w:val="28"/>
        </w:rPr>
        <w:t>Газопровод</w:t>
      </w:r>
      <w:r w:rsidRPr="002B6935">
        <w:rPr>
          <w:color w:val="000000"/>
          <w:sz w:val="28"/>
          <w:szCs w:val="28"/>
        </w:rPr>
        <w:t xml:space="preserve">а и </w:t>
      </w:r>
      <w:r w:rsidR="001A1F2F" w:rsidRPr="002B6935">
        <w:rPr>
          <w:color w:val="000000"/>
          <w:sz w:val="28"/>
          <w:szCs w:val="28"/>
        </w:rPr>
        <w:t xml:space="preserve"> Терминал</w:t>
      </w:r>
      <w:r w:rsidRPr="002B6935">
        <w:rPr>
          <w:color w:val="000000"/>
          <w:sz w:val="28"/>
          <w:szCs w:val="28"/>
        </w:rPr>
        <w:t>а</w:t>
      </w:r>
      <w:r w:rsidR="001A1F2F" w:rsidRPr="002B6935">
        <w:rPr>
          <w:color w:val="000000"/>
          <w:sz w:val="28"/>
          <w:szCs w:val="28"/>
        </w:rPr>
        <w:t xml:space="preserve"> сжиженного </w:t>
      </w:r>
      <w:r w:rsidRPr="002B6935">
        <w:rPr>
          <w:color w:val="000000"/>
          <w:sz w:val="28"/>
          <w:szCs w:val="28"/>
        </w:rPr>
        <w:t>газа</w:t>
      </w:r>
      <w:r w:rsidR="00D50EC7" w:rsidRPr="002B6935">
        <w:rPr>
          <w:color w:val="000000"/>
          <w:sz w:val="28"/>
          <w:szCs w:val="28"/>
        </w:rPr>
        <w:t>.</w:t>
      </w:r>
    </w:p>
    <w:p w:rsidR="004C5161" w:rsidRPr="002B6935" w:rsidRDefault="00A32AB7" w:rsidP="002B6935">
      <w:pPr>
        <w:spacing w:line="360" w:lineRule="auto"/>
        <w:ind w:firstLine="597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К</w:t>
      </w:r>
      <w:r w:rsidR="00D50EC7" w:rsidRPr="002B6935">
        <w:rPr>
          <w:sz w:val="28"/>
          <w:szCs w:val="28"/>
        </w:rPr>
        <w:t xml:space="preserve">омбинат "Ладога" </w:t>
      </w:r>
      <w:proofErr w:type="spellStart"/>
      <w:r w:rsidR="00D50EC7" w:rsidRPr="002B6935">
        <w:rPr>
          <w:sz w:val="28"/>
          <w:szCs w:val="28"/>
        </w:rPr>
        <w:t>Росрезерва</w:t>
      </w:r>
      <w:proofErr w:type="spellEnd"/>
      <w:r w:rsidR="00D50EC7" w:rsidRPr="002B6935">
        <w:rPr>
          <w:sz w:val="28"/>
          <w:szCs w:val="28"/>
        </w:rPr>
        <w:t xml:space="preserve"> </w:t>
      </w:r>
      <w:r w:rsidRPr="002B6935">
        <w:rPr>
          <w:sz w:val="28"/>
          <w:szCs w:val="28"/>
        </w:rPr>
        <w:t>приступил к строительству</w:t>
      </w:r>
      <w:r w:rsidR="00D50EC7" w:rsidRPr="002B6935">
        <w:rPr>
          <w:sz w:val="28"/>
          <w:szCs w:val="28"/>
        </w:rPr>
        <w:t xml:space="preserve"> в </w:t>
      </w:r>
      <w:r w:rsidRPr="002B6935">
        <w:rPr>
          <w:sz w:val="28"/>
          <w:szCs w:val="28"/>
        </w:rPr>
        <w:t>поселке</w:t>
      </w:r>
      <w:r w:rsidR="00D50EC7" w:rsidRPr="002B6935">
        <w:rPr>
          <w:sz w:val="28"/>
          <w:szCs w:val="28"/>
        </w:rPr>
        <w:t xml:space="preserve"> Зеленый Гай комбината с целью размещения и хранения запасов государственного материального резерва.</w:t>
      </w:r>
    </w:p>
    <w:p w:rsidR="004C5161" w:rsidRPr="002B6935" w:rsidRDefault="004C5161" w:rsidP="002B6935">
      <w:pPr>
        <w:spacing w:line="360" w:lineRule="auto"/>
        <w:ind w:firstLine="597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lastRenderedPageBreak/>
        <w:t xml:space="preserve">Ряд очень важных инвестиционных проектов реализуется в сельском </w:t>
      </w:r>
      <w:proofErr w:type="gramStart"/>
      <w:r w:rsidRPr="002B6935">
        <w:rPr>
          <w:color w:val="000000"/>
          <w:sz w:val="28"/>
          <w:szCs w:val="28"/>
        </w:rPr>
        <w:t>хозяйстве</w:t>
      </w:r>
      <w:proofErr w:type="gramEnd"/>
      <w:r w:rsidRPr="002B6935">
        <w:rPr>
          <w:color w:val="000000"/>
          <w:sz w:val="28"/>
          <w:szCs w:val="28"/>
        </w:rPr>
        <w:t xml:space="preserve">. Об этих проектах я расскажу </w:t>
      </w:r>
      <w:r w:rsidR="00D50EC7" w:rsidRPr="002B6935">
        <w:rPr>
          <w:color w:val="000000"/>
          <w:sz w:val="28"/>
          <w:szCs w:val="28"/>
        </w:rPr>
        <w:t xml:space="preserve">чуть </w:t>
      </w:r>
      <w:r w:rsidRPr="002B6935">
        <w:rPr>
          <w:color w:val="000000"/>
          <w:sz w:val="28"/>
          <w:szCs w:val="28"/>
        </w:rPr>
        <w:t>позднее.</w:t>
      </w:r>
    </w:p>
    <w:p w:rsidR="009B7B99" w:rsidRDefault="009B7B99" w:rsidP="002B6935">
      <w:pPr>
        <w:spacing w:line="360" w:lineRule="auto"/>
        <w:ind w:firstLine="597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Реализации этих и других проектов именно в Зеленоградском городском округе имеет очень </w:t>
      </w:r>
      <w:proofErr w:type="gramStart"/>
      <w:r w:rsidRPr="002B6935">
        <w:rPr>
          <w:color w:val="000000"/>
          <w:sz w:val="28"/>
          <w:szCs w:val="28"/>
        </w:rPr>
        <w:t>важное значение</w:t>
      </w:r>
      <w:proofErr w:type="gramEnd"/>
      <w:r w:rsidRPr="002B6935">
        <w:rPr>
          <w:color w:val="000000"/>
          <w:sz w:val="28"/>
          <w:szCs w:val="28"/>
        </w:rPr>
        <w:t xml:space="preserve"> с точки зрения</w:t>
      </w:r>
      <w:r w:rsidR="00774858" w:rsidRPr="002B6935">
        <w:rPr>
          <w:color w:val="000000"/>
          <w:sz w:val="28"/>
          <w:szCs w:val="28"/>
        </w:rPr>
        <w:t xml:space="preserve"> роста доходов бюджета, создания</w:t>
      </w:r>
      <w:r w:rsidRPr="002B6935">
        <w:rPr>
          <w:color w:val="000000"/>
          <w:sz w:val="28"/>
          <w:szCs w:val="28"/>
        </w:rPr>
        <w:t xml:space="preserve"> дополнительной транспортной и социальной инфраструктуры</w:t>
      </w:r>
      <w:r w:rsidR="00774858" w:rsidRPr="002B6935">
        <w:rPr>
          <w:color w:val="000000"/>
          <w:sz w:val="28"/>
          <w:szCs w:val="28"/>
        </w:rPr>
        <w:t xml:space="preserve"> крупных предприятий</w:t>
      </w:r>
      <w:r w:rsidRPr="002B6935">
        <w:rPr>
          <w:color w:val="000000"/>
          <w:sz w:val="28"/>
          <w:szCs w:val="28"/>
        </w:rPr>
        <w:t>, наличия</w:t>
      </w:r>
      <w:r w:rsidR="00774858" w:rsidRPr="002B6935">
        <w:rPr>
          <w:color w:val="000000"/>
          <w:sz w:val="28"/>
          <w:szCs w:val="28"/>
        </w:rPr>
        <w:t xml:space="preserve"> рабочих мест для трудоустройства. </w:t>
      </w:r>
      <w:r w:rsidRPr="002B6935">
        <w:rPr>
          <w:color w:val="000000"/>
          <w:sz w:val="28"/>
          <w:szCs w:val="28"/>
        </w:rPr>
        <w:t xml:space="preserve">  </w:t>
      </w:r>
    </w:p>
    <w:p w:rsidR="00A32AB7" w:rsidRPr="002B6935" w:rsidRDefault="00A32AB7" w:rsidP="002B6935">
      <w:pPr>
        <w:spacing w:line="360" w:lineRule="auto"/>
        <w:ind w:firstLine="597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 оценкам федерального статистического наблюдения общий объем инвестиций в экономику Зеленоградского городского округа в 2017 году составил 4,8 миллиарда рублей. Реализация проектов </w:t>
      </w:r>
    </w:p>
    <w:p w:rsidR="001A1F2F" w:rsidRPr="002B6935" w:rsidRDefault="00C67D57" w:rsidP="002B6935">
      <w:pPr>
        <w:spacing w:line="360" w:lineRule="auto"/>
        <w:ind w:firstLine="597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С</w:t>
      </w:r>
      <w:r w:rsidR="004C5161" w:rsidRPr="002B6935">
        <w:rPr>
          <w:color w:val="000000"/>
          <w:sz w:val="28"/>
          <w:szCs w:val="28"/>
        </w:rPr>
        <w:t xml:space="preserve">редней </w:t>
      </w:r>
      <w:r w:rsidRPr="002B6935">
        <w:rPr>
          <w:color w:val="000000"/>
          <w:sz w:val="28"/>
          <w:szCs w:val="28"/>
        </w:rPr>
        <w:t xml:space="preserve">размер </w:t>
      </w:r>
      <w:r w:rsidR="004C5161" w:rsidRPr="002B6935">
        <w:rPr>
          <w:color w:val="000000"/>
          <w:sz w:val="28"/>
          <w:szCs w:val="28"/>
        </w:rPr>
        <w:t>месячной заработной платы</w:t>
      </w:r>
      <w:r w:rsidRPr="002B6935">
        <w:rPr>
          <w:color w:val="000000"/>
          <w:sz w:val="28"/>
          <w:szCs w:val="28"/>
        </w:rPr>
        <w:t xml:space="preserve"> по Зеленоградскому городскому</w:t>
      </w:r>
      <w:r w:rsidR="004C5161" w:rsidRPr="002B6935">
        <w:rPr>
          <w:color w:val="000000"/>
          <w:sz w:val="28"/>
          <w:szCs w:val="28"/>
        </w:rPr>
        <w:t xml:space="preserve"> округ</w:t>
      </w:r>
      <w:r w:rsidRPr="002B6935">
        <w:rPr>
          <w:color w:val="000000"/>
          <w:sz w:val="28"/>
          <w:szCs w:val="28"/>
        </w:rPr>
        <w:t>у в 2017 году составил 37</w:t>
      </w:r>
      <w:r w:rsidR="00195CEC">
        <w:rPr>
          <w:color w:val="000000"/>
          <w:sz w:val="28"/>
          <w:szCs w:val="28"/>
        </w:rPr>
        <w:t>219</w:t>
      </w:r>
      <w:r w:rsidRPr="002B6935">
        <w:rPr>
          <w:color w:val="000000"/>
          <w:sz w:val="28"/>
          <w:szCs w:val="28"/>
        </w:rPr>
        <w:t xml:space="preserve"> рублей, что </w:t>
      </w:r>
      <w:r w:rsidR="00195CEC">
        <w:rPr>
          <w:color w:val="000000"/>
          <w:sz w:val="28"/>
          <w:szCs w:val="28"/>
        </w:rPr>
        <w:t xml:space="preserve">на </w:t>
      </w:r>
      <w:r w:rsidRPr="002B6935">
        <w:rPr>
          <w:color w:val="000000"/>
          <w:sz w:val="28"/>
          <w:szCs w:val="28"/>
        </w:rPr>
        <w:t xml:space="preserve">18,4% больше показателя 2016 года. По уровню заработной платы наш район занимает 4 место среди всех муниципалитетов Калининградской области, а количество зарегистрированных безработных </w:t>
      </w:r>
      <w:r w:rsidR="00D50EC7" w:rsidRPr="002B6935">
        <w:rPr>
          <w:color w:val="000000"/>
          <w:sz w:val="28"/>
          <w:szCs w:val="28"/>
        </w:rPr>
        <w:t>(</w:t>
      </w:r>
      <w:r w:rsidRPr="002B6935">
        <w:rPr>
          <w:color w:val="000000"/>
          <w:sz w:val="28"/>
          <w:szCs w:val="28"/>
        </w:rPr>
        <w:t>99 человек</w:t>
      </w:r>
      <w:r w:rsidR="00D50EC7" w:rsidRPr="002B6935">
        <w:rPr>
          <w:color w:val="000000"/>
          <w:sz w:val="28"/>
          <w:szCs w:val="28"/>
        </w:rPr>
        <w:t>)</w:t>
      </w:r>
      <w:r w:rsidRPr="002B6935">
        <w:rPr>
          <w:color w:val="000000"/>
          <w:sz w:val="28"/>
          <w:szCs w:val="28"/>
        </w:rPr>
        <w:t xml:space="preserve"> является самым минимальным значением среди всех муниципалитетов Калининградской области.   </w:t>
      </w:r>
      <w:r w:rsidR="004C5161" w:rsidRPr="002B6935">
        <w:rPr>
          <w:color w:val="000000"/>
          <w:sz w:val="28"/>
          <w:szCs w:val="28"/>
        </w:rPr>
        <w:t xml:space="preserve">     </w:t>
      </w:r>
      <w:r w:rsidR="001A1F2F" w:rsidRPr="002B6935">
        <w:rPr>
          <w:color w:val="000000"/>
          <w:sz w:val="28"/>
          <w:szCs w:val="28"/>
        </w:rPr>
        <w:t xml:space="preserve"> </w:t>
      </w:r>
    </w:p>
    <w:p w:rsidR="004B22DD" w:rsidRPr="002B6935" w:rsidRDefault="004B22DD" w:rsidP="002B6935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ab/>
      </w:r>
      <w:r w:rsidRPr="002B6935">
        <w:rPr>
          <w:b/>
          <w:color w:val="000000"/>
          <w:sz w:val="28"/>
          <w:szCs w:val="28"/>
        </w:rPr>
        <w:t>Туризм</w:t>
      </w:r>
    </w:p>
    <w:p w:rsidR="004D4A00" w:rsidRPr="002B6935" w:rsidRDefault="00774858" w:rsidP="002B6935">
      <w:pPr>
        <w:shd w:val="clear" w:color="auto" w:fill="FFFFFF"/>
        <w:spacing w:line="360" w:lineRule="auto"/>
        <w:ind w:left="6" w:firstLine="697"/>
        <w:jc w:val="both"/>
        <w:rPr>
          <w:color w:val="000000"/>
          <w:spacing w:val="7"/>
          <w:sz w:val="28"/>
          <w:szCs w:val="28"/>
        </w:rPr>
      </w:pPr>
      <w:r w:rsidRPr="002B6935">
        <w:rPr>
          <w:color w:val="000000" w:themeColor="text1"/>
          <w:spacing w:val="7"/>
          <w:sz w:val="28"/>
          <w:szCs w:val="28"/>
        </w:rPr>
        <w:t>Туризм один из основных видов экономической деятельности на территории округа. Т</w:t>
      </w:r>
      <w:r w:rsidR="004D4A00" w:rsidRPr="002B6935">
        <w:rPr>
          <w:color w:val="000000" w:themeColor="text1"/>
          <w:spacing w:val="7"/>
          <w:sz w:val="28"/>
          <w:szCs w:val="28"/>
        </w:rPr>
        <w:t xml:space="preserve">уристско-рекреационная сфера муниципального образования «Зеленоградский городской округ» представлена более 100 объектами. </w:t>
      </w:r>
      <w:r w:rsidR="004D4A00" w:rsidRPr="002B6935">
        <w:rPr>
          <w:color w:val="000000"/>
          <w:spacing w:val="7"/>
          <w:sz w:val="28"/>
          <w:szCs w:val="28"/>
        </w:rPr>
        <w:t>Общее количество мест размещения составляет 4730, из которых 3320 на</w:t>
      </w:r>
      <w:r w:rsidR="0097280D" w:rsidRPr="002B6935">
        <w:rPr>
          <w:color w:val="000000"/>
          <w:spacing w:val="7"/>
          <w:sz w:val="28"/>
          <w:szCs w:val="28"/>
        </w:rPr>
        <w:t xml:space="preserve">ходится в г. </w:t>
      </w:r>
      <w:proofErr w:type="gramStart"/>
      <w:r w:rsidR="0097280D" w:rsidRPr="002B6935">
        <w:rPr>
          <w:color w:val="000000"/>
          <w:spacing w:val="7"/>
          <w:sz w:val="28"/>
          <w:szCs w:val="28"/>
        </w:rPr>
        <w:t>Зеленоградске</w:t>
      </w:r>
      <w:proofErr w:type="gramEnd"/>
      <w:r w:rsidR="004D4A00" w:rsidRPr="002B6935">
        <w:rPr>
          <w:color w:val="000000"/>
          <w:spacing w:val="7"/>
          <w:sz w:val="28"/>
          <w:szCs w:val="28"/>
        </w:rPr>
        <w:t xml:space="preserve">. </w:t>
      </w:r>
    </w:p>
    <w:p w:rsidR="001D770C" w:rsidRPr="002B6935" w:rsidRDefault="001D770C" w:rsidP="002B6935">
      <w:pPr>
        <w:shd w:val="clear" w:color="auto" w:fill="FFFFFF"/>
        <w:spacing w:line="360" w:lineRule="auto"/>
        <w:ind w:left="6" w:firstLine="697"/>
        <w:jc w:val="both"/>
        <w:rPr>
          <w:color w:val="000000"/>
          <w:spacing w:val="7"/>
          <w:sz w:val="28"/>
          <w:szCs w:val="28"/>
        </w:rPr>
      </w:pPr>
      <w:r w:rsidRPr="002B6935">
        <w:rPr>
          <w:color w:val="000000" w:themeColor="text1"/>
          <w:spacing w:val="7"/>
          <w:sz w:val="28"/>
          <w:szCs w:val="28"/>
        </w:rPr>
        <w:t xml:space="preserve">Для комплексного решения вопросов этой категории предпринимателей администрация выступила учредителем Некоммерческой организации «Ассоциация рестораторов и </w:t>
      </w:r>
      <w:proofErr w:type="spellStart"/>
      <w:r w:rsidRPr="002B6935">
        <w:rPr>
          <w:color w:val="000000" w:themeColor="text1"/>
          <w:spacing w:val="7"/>
          <w:sz w:val="28"/>
          <w:szCs w:val="28"/>
        </w:rPr>
        <w:t>отельеров</w:t>
      </w:r>
      <w:proofErr w:type="spellEnd"/>
      <w:r w:rsidRPr="002B6935">
        <w:rPr>
          <w:color w:val="000000" w:themeColor="text1"/>
          <w:spacing w:val="7"/>
          <w:sz w:val="28"/>
          <w:szCs w:val="28"/>
        </w:rPr>
        <w:t xml:space="preserve"> Зеленоградского городского округа».</w:t>
      </w:r>
      <w:r w:rsidRPr="002B6935">
        <w:rPr>
          <w:color w:val="000000"/>
          <w:spacing w:val="7"/>
          <w:sz w:val="28"/>
          <w:szCs w:val="28"/>
        </w:rPr>
        <w:t xml:space="preserve"> На общем собрании был выбран председатель – Куренков Сергей Николаевич. В настоящее время ассоциация насчитывает 56 членов, практически все массовые мероприятия проводятся при непосредственном участии данной ассоциации. </w:t>
      </w:r>
    </w:p>
    <w:p w:rsidR="004D4A00" w:rsidRPr="002B6935" w:rsidRDefault="004D4A00" w:rsidP="002B6935">
      <w:pPr>
        <w:widowControl w:val="0"/>
        <w:autoSpaceDE w:val="0"/>
        <w:autoSpaceDN w:val="0"/>
        <w:adjustRightInd w:val="0"/>
        <w:spacing w:line="360" w:lineRule="auto"/>
        <w:ind w:left="-36" w:firstLine="744"/>
        <w:jc w:val="both"/>
        <w:rPr>
          <w:sz w:val="28"/>
          <w:szCs w:val="28"/>
        </w:rPr>
      </w:pPr>
      <w:r w:rsidRPr="002B6935">
        <w:rPr>
          <w:color w:val="000000" w:themeColor="text1"/>
          <w:sz w:val="28"/>
          <w:szCs w:val="28"/>
        </w:rPr>
        <w:t>Ежегодно муниципальное образование принимает порядка 40000 туристов (более 5-ти дней проживания), без учета одно-, двухдневных визитов (так называемого однодневного туризма).</w:t>
      </w:r>
      <w:r w:rsidRPr="002B6935">
        <w:rPr>
          <w:sz w:val="28"/>
          <w:szCs w:val="28"/>
        </w:rPr>
        <w:t xml:space="preserve"> </w:t>
      </w:r>
    </w:p>
    <w:p w:rsidR="0097280D" w:rsidRPr="002B6935" w:rsidRDefault="004D4A00" w:rsidP="002B6935">
      <w:pPr>
        <w:widowControl w:val="0"/>
        <w:autoSpaceDE w:val="0"/>
        <w:autoSpaceDN w:val="0"/>
        <w:adjustRightInd w:val="0"/>
        <w:spacing w:line="360" w:lineRule="auto"/>
        <w:ind w:left="-36" w:firstLine="744"/>
        <w:jc w:val="both"/>
        <w:rPr>
          <w:color w:val="000000" w:themeColor="text1"/>
          <w:sz w:val="28"/>
          <w:szCs w:val="28"/>
        </w:rPr>
      </w:pPr>
      <w:r w:rsidRPr="002B6935">
        <w:rPr>
          <w:color w:val="000000" w:themeColor="text1"/>
          <w:sz w:val="28"/>
          <w:szCs w:val="28"/>
        </w:rPr>
        <w:lastRenderedPageBreak/>
        <w:t xml:space="preserve">Наряду с </w:t>
      </w:r>
      <w:proofErr w:type="gramStart"/>
      <w:r w:rsidRPr="002B6935">
        <w:rPr>
          <w:color w:val="000000" w:themeColor="text1"/>
          <w:sz w:val="28"/>
          <w:szCs w:val="28"/>
        </w:rPr>
        <w:t>существующими</w:t>
      </w:r>
      <w:proofErr w:type="gramEnd"/>
      <w:r w:rsidR="0097280D" w:rsidRPr="002B6935">
        <w:rPr>
          <w:color w:val="000000" w:themeColor="text1"/>
          <w:sz w:val="28"/>
          <w:szCs w:val="28"/>
        </w:rPr>
        <w:t>,</w:t>
      </w:r>
      <w:r w:rsidRPr="002B6935">
        <w:rPr>
          <w:color w:val="000000" w:themeColor="text1"/>
          <w:sz w:val="28"/>
          <w:szCs w:val="28"/>
        </w:rPr>
        <w:t xml:space="preserve"> в Зеленоградске открываются новые гостиницы. В июне 2017 года открыт бутик-отель «Отель12» на ул. Ленина 32а. В отеле имеется 34 комфортабельных номеров. </w:t>
      </w:r>
    </w:p>
    <w:p w:rsidR="004D4A00" w:rsidRPr="002B6935" w:rsidRDefault="0097280D" w:rsidP="002B6935">
      <w:pPr>
        <w:widowControl w:val="0"/>
        <w:autoSpaceDE w:val="0"/>
        <w:autoSpaceDN w:val="0"/>
        <w:adjustRightInd w:val="0"/>
        <w:spacing w:line="360" w:lineRule="auto"/>
        <w:ind w:left="-36" w:firstLine="744"/>
        <w:jc w:val="both"/>
        <w:rPr>
          <w:color w:val="000000" w:themeColor="text1"/>
          <w:sz w:val="28"/>
          <w:szCs w:val="28"/>
        </w:rPr>
      </w:pPr>
      <w:r w:rsidRPr="002B6935">
        <w:rPr>
          <w:sz w:val="28"/>
          <w:szCs w:val="28"/>
        </w:rPr>
        <w:t>Завершились ремон</w:t>
      </w:r>
      <w:r w:rsidR="00D50EC7" w:rsidRPr="002B6935">
        <w:rPr>
          <w:sz w:val="28"/>
          <w:szCs w:val="28"/>
        </w:rPr>
        <w:t xml:space="preserve">тные работы и в марте откроет </w:t>
      </w:r>
      <w:r w:rsidRPr="002B6935">
        <w:rPr>
          <w:sz w:val="28"/>
          <w:szCs w:val="28"/>
        </w:rPr>
        <w:t xml:space="preserve">свои двери </w:t>
      </w:r>
      <w:proofErr w:type="gramStart"/>
      <w:r w:rsidRPr="002B6935">
        <w:rPr>
          <w:sz w:val="28"/>
          <w:szCs w:val="28"/>
        </w:rPr>
        <w:t>новый</w:t>
      </w:r>
      <w:proofErr w:type="gramEnd"/>
      <w:r w:rsidRPr="002B6935">
        <w:rPr>
          <w:sz w:val="28"/>
          <w:szCs w:val="28"/>
        </w:rPr>
        <w:t xml:space="preserve"> молодежный хостел по ул. Московской.  </w:t>
      </w:r>
    </w:p>
    <w:p w:rsidR="004D4A00" w:rsidRPr="002B6935" w:rsidRDefault="004D4A00" w:rsidP="002B693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6935">
        <w:rPr>
          <w:color w:val="000000" w:themeColor="text1"/>
          <w:sz w:val="28"/>
          <w:szCs w:val="28"/>
        </w:rPr>
        <w:t>Ресторанный бизнес также активно развивается. В декабре открылись два новых ресторана - «Парк Хаус» в городском парке, и «MANAVI»</w:t>
      </w:r>
      <w:r w:rsidR="00774858" w:rsidRPr="002B6935">
        <w:rPr>
          <w:color w:val="000000" w:themeColor="text1"/>
          <w:sz w:val="28"/>
          <w:szCs w:val="28"/>
        </w:rPr>
        <w:t xml:space="preserve"> на улице </w:t>
      </w:r>
      <w:proofErr w:type="gramStart"/>
      <w:r w:rsidR="00774858" w:rsidRPr="002B6935">
        <w:rPr>
          <w:color w:val="000000" w:themeColor="text1"/>
          <w:sz w:val="28"/>
          <w:szCs w:val="28"/>
        </w:rPr>
        <w:t>Железнодорожная</w:t>
      </w:r>
      <w:proofErr w:type="gramEnd"/>
      <w:r w:rsidR="00774858" w:rsidRPr="002B6935">
        <w:rPr>
          <w:color w:val="000000" w:themeColor="text1"/>
          <w:sz w:val="28"/>
          <w:szCs w:val="28"/>
        </w:rPr>
        <w:t xml:space="preserve">, 1 на 225 и 54 посадочных места соответственно. </w:t>
      </w:r>
      <w:r w:rsidRPr="002B6935">
        <w:rPr>
          <w:color w:val="000000" w:themeColor="text1"/>
          <w:sz w:val="28"/>
          <w:szCs w:val="28"/>
        </w:rPr>
        <w:t xml:space="preserve"> </w:t>
      </w:r>
    </w:p>
    <w:p w:rsidR="004E6264" w:rsidRPr="002B6935" w:rsidRDefault="004D4A00" w:rsidP="002B6935">
      <w:pPr>
        <w:pStyle w:val="af2"/>
        <w:spacing w:before="0" w:beforeAutospacing="0" w:after="0" w:afterAutospacing="0" w:line="360" w:lineRule="auto"/>
        <w:ind w:right="20" w:firstLine="708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Продолжается строительство объектов капитального строительства туристической инфраструктуры: реконструкция спортивно-оздоровительного лагеря </w:t>
      </w:r>
      <w:r w:rsidR="00097C9C" w:rsidRPr="002B6935">
        <w:rPr>
          <w:sz w:val="28"/>
          <w:szCs w:val="28"/>
        </w:rPr>
        <w:t>«</w:t>
      </w:r>
      <w:r w:rsidRPr="002B6935">
        <w:rPr>
          <w:sz w:val="28"/>
          <w:szCs w:val="28"/>
        </w:rPr>
        <w:t>Локомотив</w:t>
      </w:r>
      <w:r w:rsidR="00097C9C" w:rsidRPr="002B6935">
        <w:rPr>
          <w:sz w:val="28"/>
          <w:szCs w:val="28"/>
        </w:rPr>
        <w:t>» (ОАО «РЖД»)</w:t>
      </w:r>
      <w:r w:rsidR="00774858" w:rsidRPr="002B6935">
        <w:rPr>
          <w:sz w:val="28"/>
          <w:szCs w:val="28"/>
        </w:rPr>
        <w:t xml:space="preserve"> с объемом инвестиций в 1,2 миллиарда рублей</w:t>
      </w:r>
      <w:r w:rsidRPr="002B6935">
        <w:rPr>
          <w:sz w:val="28"/>
          <w:szCs w:val="28"/>
        </w:rPr>
        <w:t>, строительство гостиницы по ул. Пугачева, 3</w:t>
      </w:r>
      <w:r w:rsidR="00774858" w:rsidRPr="002B6935">
        <w:rPr>
          <w:sz w:val="28"/>
          <w:szCs w:val="28"/>
        </w:rPr>
        <w:t xml:space="preserve"> (ООО «</w:t>
      </w:r>
      <w:proofErr w:type="spellStart"/>
      <w:r w:rsidR="00774858" w:rsidRPr="002B6935">
        <w:rPr>
          <w:sz w:val="28"/>
          <w:szCs w:val="28"/>
        </w:rPr>
        <w:t>Мидгард</w:t>
      </w:r>
      <w:proofErr w:type="spellEnd"/>
      <w:r w:rsidR="00774858" w:rsidRPr="002B6935">
        <w:rPr>
          <w:sz w:val="28"/>
          <w:szCs w:val="28"/>
        </w:rPr>
        <w:t>») с объемом инвестиций 86 млн. рублей</w:t>
      </w:r>
      <w:r w:rsidRPr="002B6935">
        <w:rPr>
          <w:sz w:val="28"/>
          <w:szCs w:val="28"/>
        </w:rPr>
        <w:t xml:space="preserve">, строительство </w:t>
      </w:r>
      <w:proofErr w:type="spellStart"/>
      <w:r w:rsidRPr="002B6935">
        <w:rPr>
          <w:sz w:val="28"/>
          <w:szCs w:val="28"/>
        </w:rPr>
        <w:t>гостинично</w:t>
      </w:r>
      <w:proofErr w:type="spellEnd"/>
      <w:r w:rsidRPr="002B6935">
        <w:rPr>
          <w:sz w:val="28"/>
          <w:szCs w:val="28"/>
        </w:rPr>
        <w:t>-развлекательного компл</w:t>
      </w:r>
      <w:r w:rsidR="00C67D57" w:rsidRPr="002B6935">
        <w:rPr>
          <w:sz w:val="28"/>
          <w:szCs w:val="28"/>
        </w:rPr>
        <w:t>екса «Янтарная» в пос. Куликово</w:t>
      </w:r>
      <w:r w:rsidR="00097C9C" w:rsidRPr="002B6935">
        <w:rPr>
          <w:sz w:val="28"/>
          <w:szCs w:val="28"/>
        </w:rPr>
        <w:t xml:space="preserve"> (ЗАО «РТГ Балтик») с объемом инвестиций 737 млн. рублей</w:t>
      </w:r>
      <w:r w:rsidR="006778EC" w:rsidRPr="002B6935">
        <w:rPr>
          <w:sz w:val="28"/>
          <w:szCs w:val="28"/>
        </w:rPr>
        <w:t>.</w:t>
      </w:r>
    </w:p>
    <w:p w:rsidR="004E6264" w:rsidRPr="002B6935" w:rsidRDefault="004E6264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В 2017 году продолжилось развитие Деревни викингов </w:t>
      </w:r>
      <w:proofErr w:type="spellStart"/>
      <w:r w:rsidRPr="002B6935">
        <w:rPr>
          <w:sz w:val="28"/>
          <w:szCs w:val="28"/>
        </w:rPr>
        <w:t>Кауп</w:t>
      </w:r>
      <w:proofErr w:type="spellEnd"/>
      <w:r w:rsidRPr="002B6935">
        <w:rPr>
          <w:sz w:val="28"/>
          <w:szCs w:val="28"/>
        </w:rPr>
        <w:t xml:space="preserve"> в пос. Романово. Завершена постройка корчмы, благоустроена территория поселения. Ежегодный фестиваль эпохи викингов «</w:t>
      </w:r>
      <w:proofErr w:type="spellStart"/>
      <w:r w:rsidRPr="002B6935">
        <w:rPr>
          <w:sz w:val="28"/>
          <w:szCs w:val="28"/>
        </w:rPr>
        <w:t>Кауп</w:t>
      </w:r>
      <w:proofErr w:type="spellEnd"/>
      <w:r w:rsidRPr="002B6935">
        <w:rPr>
          <w:sz w:val="28"/>
          <w:szCs w:val="28"/>
        </w:rPr>
        <w:t>» посетило 7000 человек. Дополнительно в 2017 году на территории поселения был проведен детский фестиваль «Сказочная деревня» 11 июня 2017 года, который посетило 2500 человек.</w:t>
      </w:r>
    </w:p>
    <w:p w:rsidR="004E6264" w:rsidRPr="002B6935" w:rsidRDefault="004E6264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По результатам народного голосования, проходившего на официальном сайте Национального календаря событий EventsInRussia.com. фестиваль эпохи викингов «</w:t>
      </w:r>
      <w:proofErr w:type="spellStart"/>
      <w:r w:rsidRPr="002B6935">
        <w:rPr>
          <w:sz w:val="28"/>
          <w:szCs w:val="28"/>
        </w:rPr>
        <w:t>Кауп</w:t>
      </w:r>
      <w:proofErr w:type="spellEnd"/>
      <w:r w:rsidRPr="002B6935">
        <w:rPr>
          <w:sz w:val="28"/>
          <w:szCs w:val="28"/>
        </w:rPr>
        <w:t xml:space="preserve">» признан национальным событием года! </w:t>
      </w:r>
    </w:p>
    <w:p w:rsidR="00097C9C" w:rsidRDefault="004E6264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В 2018 году с проектом дальнейшего строительства объектов в деревне викингов «</w:t>
      </w:r>
      <w:proofErr w:type="spellStart"/>
      <w:r w:rsidRPr="002B6935">
        <w:rPr>
          <w:sz w:val="28"/>
          <w:szCs w:val="28"/>
        </w:rPr>
        <w:t>Кауп</w:t>
      </w:r>
      <w:proofErr w:type="spellEnd"/>
      <w:r w:rsidRPr="002B6935">
        <w:rPr>
          <w:sz w:val="28"/>
          <w:szCs w:val="28"/>
        </w:rPr>
        <w:t xml:space="preserve">» мы </w:t>
      </w:r>
      <w:r w:rsidR="00097C9C" w:rsidRPr="002B6935">
        <w:rPr>
          <w:sz w:val="28"/>
          <w:szCs w:val="28"/>
        </w:rPr>
        <w:t>участвовали</w:t>
      </w:r>
      <w:r w:rsidRPr="002B6935">
        <w:rPr>
          <w:sz w:val="28"/>
          <w:szCs w:val="28"/>
        </w:rPr>
        <w:t xml:space="preserve"> в конкурсе Министерства по культуре и </w:t>
      </w:r>
      <w:r w:rsidR="00097C9C" w:rsidRPr="002B6935">
        <w:rPr>
          <w:sz w:val="28"/>
          <w:szCs w:val="28"/>
        </w:rPr>
        <w:t>туризму и стали победителями</w:t>
      </w:r>
      <w:r w:rsidRPr="002B6935">
        <w:rPr>
          <w:sz w:val="28"/>
          <w:szCs w:val="28"/>
        </w:rPr>
        <w:t>.</w:t>
      </w:r>
      <w:r w:rsidR="00097C9C" w:rsidRPr="002B6935">
        <w:rPr>
          <w:sz w:val="28"/>
          <w:szCs w:val="28"/>
        </w:rPr>
        <w:t xml:space="preserve"> Округу будет выделена субсидия из о</w:t>
      </w:r>
      <w:r w:rsidR="006630A1" w:rsidRPr="002B6935">
        <w:rPr>
          <w:sz w:val="28"/>
          <w:szCs w:val="28"/>
        </w:rPr>
        <w:t xml:space="preserve">бластного бюджета в </w:t>
      </w:r>
      <w:proofErr w:type="gramStart"/>
      <w:r w:rsidR="006630A1" w:rsidRPr="002B6935">
        <w:rPr>
          <w:sz w:val="28"/>
          <w:szCs w:val="28"/>
        </w:rPr>
        <w:t>размере</w:t>
      </w:r>
      <w:proofErr w:type="gramEnd"/>
      <w:r w:rsidR="006630A1" w:rsidRPr="002B6935">
        <w:rPr>
          <w:sz w:val="28"/>
          <w:szCs w:val="28"/>
        </w:rPr>
        <w:t xml:space="preserve"> 1 млн. 950 тыс. </w:t>
      </w:r>
      <w:r w:rsidR="00097C9C" w:rsidRPr="002B6935">
        <w:rPr>
          <w:sz w:val="28"/>
          <w:szCs w:val="28"/>
        </w:rPr>
        <w:t xml:space="preserve">рублей. </w:t>
      </w:r>
    </w:p>
    <w:p w:rsidR="004E6264" w:rsidRPr="002B6935" w:rsidRDefault="00097C9C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Еще один представленный нами </w:t>
      </w:r>
      <w:r w:rsidR="00A727F8" w:rsidRPr="002B6935">
        <w:rPr>
          <w:sz w:val="28"/>
          <w:szCs w:val="28"/>
        </w:rPr>
        <w:t xml:space="preserve">в </w:t>
      </w:r>
      <w:proofErr w:type="gramStart"/>
      <w:r w:rsidR="00A727F8" w:rsidRPr="002B6935">
        <w:rPr>
          <w:sz w:val="28"/>
          <w:szCs w:val="28"/>
        </w:rPr>
        <w:t>январе</w:t>
      </w:r>
      <w:proofErr w:type="gramEnd"/>
      <w:r w:rsidR="00A727F8" w:rsidRPr="002B6935">
        <w:rPr>
          <w:sz w:val="28"/>
          <w:szCs w:val="28"/>
        </w:rPr>
        <w:t xml:space="preserve"> 2018 года </w:t>
      </w:r>
      <w:r w:rsidRPr="002B6935">
        <w:rPr>
          <w:sz w:val="28"/>
          <w:szCs w:val="28"/>
        </w:rPr>
        <w:t xml:space="preserve">на конкурс объект – </w:t>
      </w:r>
      <w:r w:rsidR="00A727F8" w:rsidRPr="002B6935">
        <w:rPr>
          <w:sz w:val="28"/>
          <w:szCs w:val="28"/>
        </w:rPr>
        <w:t>«К</w:t>
      </w:r>
      <w:r w:rsidRPr="002B6935">
        <w:rPr>
          <w:sz w:val="28"/>
          <w:szCs w:val="28"/>
        </w:rPr>
        <w:t xml:space="preserve">олесо </w:t>
      </w:r>
      <w:r w:rsidR="00A727F8" w:rsidRPr="002B6935">
        <w:rPr>
          <w:sz w:val="28"/>
          <w:szCs w:val="28"/>
        </w:rPr>
        <w:t>времени» на пересечении улиц Октябрьской и переулка Курортный</w:t>
      </w:r>
      <w:r w:rsidRPr="002B6935">
        <w:rPr>
          <w:sz w:val="28"/>
          <w:szCs w:val="28"/>
        </w:rPr>
        <w:t xml:space="preserve"> </w:t>
      </w:r>
      <w:r w:rsidR="00A727F8" w:rsidRPr="002B6935">
        <w:rPr>
          <w:sz w:val="28"/>
          <w:szCs w:val="28"/>
        </w:rPr>
        <w:lastRenderedPageBreak/>
        <w:t xml:space="preserve">также стал победителем конкурса и получит на его реализацию средства областного </w:t>
      </w:r>
      <w:r w:rsidRPr="002B6935">
        <w:rPr>
          <w:sz w:val="28"/>
          <w:szCs w:val="28"/>
        </w:rPr>
        <w:t xml:space="preserve">бюджета </w:t>
      </w:r>
      <w:r w:rsidR="006630A1" w:rsidRPr="002B6935">
        <w:rPr>
          <w:sz w:val="28"/>
          <w:szCs w:val="28"/>
        </w:rPr>
        <w:t>в сумм 1 млн. 710 тыс.</w:t>
      </w:r>
      <w:r w:rsidR="00A727F8" w:rsidRPr="002B6935">
        <w:rPr>
          <w:sz w:val="28"/>
          <w:szCs w:val="28"/>
        </w:rPr>
        <w:t xml:space="preserve"> рублей</w:t>
      </w:r>
      <w:r w:rsidRPr="002B6935">
        <w:rPr>
          <w:sz w:val="28"/>
          <w:szCs w:val="28"/>
        </w:rPr>
        <w:t xml:space="preserve"> </w:t>
      </w:r>
      <w:r w:rsidR="004E6264" w:rsidRPr="002B6935">
        <w:rPr>
          <w:sz w:val="28"/>
          <w:szCs w:val="28"/>
        </w:rPr>
        <w:t xml:space="preserve">  </w:t>
      </w:r>
    </w:p>
    <w:p w:rsidR="004D4A00" w:rsidRPr="002B6935" w:rsidRDefault="006778EC" w:rsidP="002B6935">
      <w:pPr>
        <w:pStyle w:val="af2"/>
        <w:spacing w:before="0" w:beforeAutospacing="0" w:after="0" w:afterAutospacing="0" w:line="360" w:lineRule="auto"/>
        <w:ind w:right="20" w:firstLine="708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В 2017 году </w:t>
      </w:r>
      <w:r w:rsidR="00A727F8" w:rsidRPr="002B6935">
        <w:rPr>
          <w:sz w:val="28"/>
          <w:szCs w:val="28"/>
        </w:rPr>
        <w:t xml:space="preserve">мы начали реализацию крупного инвестиционного проекта по строительству аквапарка. </w:t>
      </w:r>
      <w:r w:rsidR="007A71E1" w:rsidRPr="002B6935">
        <w:rPr>
          <w:sz w:val="28"/>
          <w:szCs w:val="28"/>
        </w:rPr>
        <w:t>Нами был подобран</w:t>
      </w:r>
      <w:r w:rsidRPr="002B6935">
        <w:rPr>
          <w:sz w:val="28"/>
          <w:szCs w:val="28"/>
        </w:rPr>
        <w:t xml:space="preserve"> земельный участок, расположенный между поселком Сосновка и Зеленоградском.</w:t>
      </w:r>
      <w:r w:rsidR="006630A1" w:rsidRPr="002B6935">
        <w:rPr>
          <w:sz w:val="28"/>
          <w:szCs w:val="28"/>
        </w:rPr>
        <w:t xml:space="preserve"> Строительство этого важнейшего для всей области объекта планируется начать уже в этом году</w:t>
      </w:r>
      <w:r w:rsidRPr="002B6935">
        <w:rPr>
          <w:sz w:val="28"/>
          <w:szCs w:val="28"/>
        </w:rPr>
        <w:t xml:space="preserve">.  </w:t>
      </w:r>
      <w:r w:rsidR="004D4A00" w:rsidRPr="002B6935">
        <w:rPr>
          <w:sz w:val="28"/>
          <w:szCs w:val="28"/>
        </w:rPr>
        <w:t xml:space="preserve"> </w:t>
      </w:r>
    </w:p>
    <w:p w:rsidR="003478D5" w:rsidRPr="002B6935" w:rsidRDefault="003478D5" w:rsidP="002B6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22DD" w:rsidRPr="002B6935" w:rsidRDefault="004B22DD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2017 году администрация МО «Зеленоградский городской округ» стала победителем конкурса, проводимого Министерством по культуре и туризму. Наш проект – «Сквер на </w:t>
      </w:r>
      <w:proofErr w:type="gramStart"/>
      <w:r w:rsidRPr="002B6935">
        <w:rPr>
          <w:color w:val="000000"/>
          <w:sz w:val="28"/>
          <w:szCs w:val="28"/>
        </w:rPr>
        <w:t>Курортном</w:t>
      </w:r>
      <w:proofErr w:type="gramEnd"/>
      <w:r w:rsidRPr="002B6935">
        <w:rPr>
          <w:color w:val="000000"/>
          <w:sz w:val="28"/>
          <w:szCs w:val="28"/>
        </w:rPr>
        <w:t>» получил финансирование из средств облас</w:t>
      </w:r>
      <w:r w:rsidR="00762489" w:rsidRPr="002B6935">
        <w:rPr>
          <w:color w:val="000000"/>
          <w:sz w:val="28"/>
          <w:szCs w:val="28"/>
        </w:rPr>
        <w:t xml:space="preserve">тного бюджета на общую сумму </w:t>
      </w:r>
      <w:r w:rsidR="00001D0C">
        <w:rPr>
          <w:sz w:val="28"/>
          <w:szCs w:val="28"/>
        </w:rPr>
        <w:t>1 млн. 607 </w:t>
      </w:r>
      <w:r w:rsidR="00762489" w:rsidRPr="002B6935">
        <w:rPr>
          <w:sz w:val="28"/>
          <w:szCs w:val="28"/>
        </w:rPr>
        <w:t xml:space="preserve"> тыс. рублей</w:t>
      </w:r>
      <w:r w:rsidR="00762489" w:rsidRPr="002B6935">
        <w:rPr>
          <w:color w:val="000000"/>
          <w:sz w:val="28"/>
          <w:szCs w:val="28"/>
        </w:rPr>
        <w:t xml:space="preserve">. </w:t>
      </w:r>
      <w:r w:rsidRPr="002B6935">
        <w:rPr>
          <w:color w:val="000000"/>
          <w:sz w:val="28"/>
          <w:szCs w:val="28"/>
        </w:rPr>
        <w:t xml:space="preserve">Теперь этот сквер является одним из любимых мест отдыха горожан и гостей нашего города. </w:t>
      </w:r>
      <w:r w:rsidR="004D4A00" w:rsidRPr="002B6935">
        <w:rPr>
          <w:color w:val="000000"/>
          <w:sz w:val="28"/>
          <w:szCs w:val="28"/>
        </w:rPr>
        <w:t xml:space="preserve">Необходимо отметить, что финансирование по данному конкурсу получают не более 3-5 муниципалитетов в год, а муниципальное образование «Зеленоградский городской округ» уже в </w:t>
      </w:r>
      <w:r w:rsidR="006630A1" w:rsidRPr="002B6935">
        <w:rPr>
          <w:color w:val="000000"/>
          <w:sz w:val="28"/>
          <w:szCs w:val="28"/>
        </w:rPr>
        <w:t>пятый</w:t>
      </w:r>
      <w:r w:rsidR="00A727F8" w:rsidRPr="002B6935">
        <w:rPr>
          <w:color w:val="000000"/>
          <w:sz w:val="28"/>
          <w:szCs w:val="28"/>
        </w:rPr>
        <w:t xml:space="preserve"> </w:t>
      </w:r>
      <w:r w:rsidR="004D4A00" w:rsidRPr="002B6935">
        <w:rPr>
          <w:color w:val="000000"/>
          <w:sz w:val="28"/>
          <w:szCs w:val="28"/>
        </w:rPr>
        <w:t xml:space="preserve">раз подряд становится </w:t>
      </w:r>
      <w:r w:rsidR="00D67F96">
        <w:rPr>
          <w:color w:val="000000"/>
          <w:sz w:val="28"/>
          <w:szCs w:val="28"/>
        </w:rPr>
        <w:t>победителем.</w:t>
      </w:r>
    </w:p>
    <w:p w:rsidR="007677C0" w:rsidRPr="002B6935" w:rsidRDefault="007677C0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2017 году за счет средств частного инвестора построены 750 метров велодорожки вдоль </w:t>
      </w:r>
      <w:proofErr w:type="spellStart"/>
      <w:r w:rsidRPr="002B6935">
        <w:rPr>
          <w:color w:val="000000"/>
          <w:sz w:val="28"/>
          <w:szCs w:val="28"/>
        </w:rPr>
        <w:t>авандюны</w:t>
      </w:r>
      <w:proofErr w:type="spellEnd"/>
      <w:r w:rsidRPr="002B6935">
        <w:rPr>
          <w:color w:val="000000"/>
          <w:sz w:val="28"/>
          <w:szCs w:val="28"/>
        </w:rPr>
        <w:t xml:space="preserve"> в западной части побережья</w:t>
      </w:r>
      <w:r w:rsidR="00A727F8" w:rsidRPr="002B6935">
        <w:rPr>
          <w:color w:val="000000"/>
          <w:sz w:val="28"/>
          <w:szCs w:val="28"/>
        </w:rPr>
        <w:t>, о</w:t>
      </w:r>
      <w:r w:rsidRPr="002B6935">
        <w:rPr>
          <w:color w:val="000000"/>
          <w:sz w:val="28"/>
          <w:szCs w:val="28"/>
        </w:rPr>
        <w:t xml:space="preserve">бустроена велодорожка на променаде от кафе «Амбар» до улицы Приморской. Таким образом, общая протяженность велодорожки в 2017 году составила 3100 метров. Это более трети всего </w:t>
      </w:r>
      <w:proofErr w:type="spellStart"/>
      <w:r w:rsidRPr="002B6935">
        <w:rPr>
          <w:color w:val="000000"/>
          <w:sz w:val="28"/>
          <w:szCs w:val="28"/>
        </w:rPr>
        <w:t>веломаршрута</w:t>
      </w:r>
      <w:proofErr w:type="spellEnd"/>
      <w:r w:rsidRPr="002B6935">
        <w:rPr>
          <w:color w:val="000000"/>
          <w:sz w:val="28"/>
          <w:szCs w:val="28"/>
        </w:rPr>
        <w:t>, запланированного на территории Зеленоградска.</w:t>
      </w:r>
    </w:p>
    <w:p w:rsidR="00BA6E53" w:rsidRPr="002B6935" w:rsidRDefault="00BA6E53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Западной части города на улице Приморско</w:t>
      </w:r>
      <w:r w:rsidR="00B27F75" w:rsidRPr="002B6935">
        <w:rPr>
          <w:color w:val="000000"/>
          <w:sz w:val="28"/>
          <w:szCs w:val="28"/>
        </w:rPr>
        <w:t>й обустроен кемпинговый лагерь</w:t>
      </w:r>
      <w:r w:rsidR="00084873" w:rsidRPr="002B6935">
        <w:rPr>
          <w:color w:val="000000"/>
          <w:sz w:val="28"/>
          <w:szCs w:val="28"/>
        </w:rPr>
        <w:t xml:space="preserve">, </w:t>
      </w:r>
      <w:r w:rsidR="00B27F75" w:rsidRPr="002B6935">
        <w:rPr>
          <w:color w:val="000000"/>
          <w:sz w:val="28"/>
          <w:szCs w:val="28"/>
        </w:rPr>
        <w:t>автомобильная парковка на 400 автомобилей</w:t>
      </w:r>
      <w:r w:rsidR="00084873" w:rsidRPr="002B6935">
        <w:rPr>
          <w:color w:val="000000"/>
          <w:sz w:val="28"/>
          <w:szCs w:val="28"/>
        </w:rPr>
        <w:t xml:space="preserve">, зона отдыха и 2 бесплатных стационарных туалета.  </w:t>
      </w:r>
      <w:r w:rsidRPr="002B6935">
        <w:rPr>
          <w:color w:val="000000"/>
          <w:sz w:val="28"/>
          <w:szCs w:val="28"/>
        </w:rPr>
        <w:t xml:space="preserve">В 2017 году там </w:t>
      </w:r>
      <w:proofErr w:type="gramStart"/>
      <w:r w:rsidRPr="002B6935">
        <w:rPr>
          <w:color w:val="000000"/>
          <w:sz w:val="28"/>
          <w:szCs w:val="28"/>
        </w:rPr>
        <w:t>установлены</w:t>
      </w:r>
      <w:proofErr w:type="gramEnd"/>
      <w:r w:rsidRPr="002B6935">
        <w:rPr>
          <w:color w:val="000000"/>
          <w:sz w:val="28"/>
          <w:szCs w:val="28"/>
        </w:rPr>
        <w:t xml:space="preserve"> 13 полностью оборудованных кемпингов, в ближайшее время будет установлено еще 24 кемпинга.</w:t>
      </w:r>
      <w:r w:rsidR="00A727F8" w:rsidRPr="002B6935">
        <w:rPr>
          <w:color w:val="000000"/>
          <w:sz w:val="28"/>
          <w:szCs w:val="28"/>
        </w:rPr>
        <w:t xml:space="preserve">   </w:t>
      </w:r>
    </w:p>
    <w:p w:rsidR="007E3F7E" w:rsidRPr="002B6935" w:rsidRDefault="00BA6E53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К лагерю за счет инвестора построена подъездная дорога, которая соединила улицы Железнодорожная и Приморская. На участке проведена планировка территории, а сами кемпинги подключены ко всем коммуникациям (</w:t>
      </w:r>
      <w:r w:rsidR="00BD4301" w:rsidRPr="002B6935">
        <w:rPr>
          <w:color w:val="000000"/>
          <w:sz w:val="28"/>
          <w:szCs w:val="28"/>
        </w:rPr>
        <w:t xml:space="preserve">электричество, </w:t>
      </w:r>
      <w:r w:rsidRPr="002B6935">
        <w:rPr>
          <w:color w:val="000000"/>
          <w:sz w:val="28"/>
          <w:szCs w:val="28"/>
        </w:rPr>
        <w:t>вода, канализация, кабельное ТВ).</w:t>
      </w:r>
    </w:p>
    <w:p w:rsidR="005D07B3" w:rsidRPr="002B6935" w:rsidRDefault="00762CFB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lastRenderedPageBreak/>
        <w:t xml:space="preserve">Для привлечения туристов на зеленоградские пляжи в 2017 году </w:t>
      </w:r>
      <w:r w:rsidR="00A727F8" w:rsidRPr="002B6935">
        <w:rPr>
          <w:color w:val="000000"/>
          <w:sz w:val="28"/>
          <w:szCs w:val="28"/>
        </w:rPr>
        <w:t>з</w:t>
      </w:r>
      <w:r w:rsidRPr="002B6935">
        <w:rPr>
          <w:color w:val="000000"/>
          <w:sz w:val="28"/>
          <w:szCs w:val="28"/>
        </w:rPr>
        <w:t>акуплены новые кабины для переодевания</w:t>
      </w:r>
      <w:r w:rsidR="00BD4301" w:rsidRPr="002B6935">
        <w:rPr>
          <w:color w:val="000000"/>
          <w:sz w:val="28"/>
          <w:szCs w:val="28"/>
        </w:rPr>
        <w:t xml:space="preserve"> и зонтики, стилизованные </w:t>
      </w:r>
      <w:r w:rsidR="00D50EC7" w:rsidRPr="002B6935">
        <w:rPr>
          <w:color w:val="000000"/>
          <w:sz w:val="28"/>
          <w:szCs w:val="28"/>
        </w:rPr>
        <w:t>в едином стиле</w:t>
      </w:r>
      <w:r w:rsidRPr="002B6935">
        <w:rPr>
          <w:color w:val="000000"/>
          <w:sz w:val="28"/>
          <w:szCs w:val="28"/>
        </w:rPr>
        <w:t>,</w:t>
      </w:r>
      <w:r w:rsidR="00BD4301" w:rsidRPr="002B6935">
        <w:rPr>
          <w:color w:val="000000"/>
          <w:sz w:val="28"/>
          <w:szCs w:val="28"/>
        </w:rPr>
        <w:t xml:space="preserve"> </w:t>
      </w:r>
      <w:r w:rsidR="00A727F8" w:rsidRPr="002B6935">
        <w:rPr>
          <w:color w:val="000000"/>
          <w:sz w:val="28"/>
          <w:szCs w:val="28"/>
        </w:rPr>
        <w:t xml:space="preserve">установлены </w:t>
      </w:r>
      <w:r w:rsidR="00BD4301" w:rsidRPr="002B6935">
        <w:rPr>
          <w:color w:val="000000"/>
          <w:sz w:val="28"/>
          <w:szCs w:val="28"/>
        </w:rPr>
        <w:t xml:space="preserve">душевые стойки, </w:t>
      </w:r>
      <w:r w:rsidR="00BF4540" w:rsidRPr="002B6935">
        <w:rPr>
          <w:color w:val="000000"/>
          <w:sz w:val="28"/>
          <w:szCs w:val="28"/>
        </w:rPr>
        <w:t>организовано информационное</w:t>
      </w:r>
      <w:r w:rsidR="00BD4301" w:rsidRPr="002B6935">
        <w:rPr>
          <w:color w:val="000000"/>
          <w:sz w:val="28"/>
          <w:szCs w:val="28"/>
        </w:rPr>
        <w:t xml:space="preserve"> обеспечение</w:t>
      </w:r>
      <w:r w:rsidR="00BF4540" w:rsidRPr="002B6935">
        <w:rPr>
          <w:color w:val="000000"/>
          <w:sz w:val="28"/>
          <w:szCs w:val="28"/>
        </w:rPr>
        <w:t xml:space="preserve"> отдыхающих</w:t>
      </w:r>
      <w:r w:rsidR="00BD4301" w:rsidRPr="002B6935">
        <w:rPr>
          <w:color w:val="000000"/>
          <w:sz w:val="28"/>
          <w:szCs w:val="28"/>
        </w:rPr>
        <w:t>, отремонтирован пирс, установлены новые спасательные вышки</w:t>
      </w:r>
      <w:r w:rsidR="005D07B3" w:rsidRPr="002B6935">
        <w:rPr>
          <w:color w:val="000000"/>
          <w:sz w:val="28"/>
          <w:szCs w:val="28"/>
        </w:rPr>
        <w:t>.</w:t>
      </w:r>
      <w:r w:rsidR="00B27F75" w:rsidRPr="002B6935">
        <w:rPr>
          <w:color w:val="000000"/>
          <w:sz w:val="28"/>
          <w:szCs w:val="28"/>
        </w:rPr>
        <w:t xml:space="preserve"> На эти цели израсходовано 2 млн. 561 тыс. рублей.</w:t>
      </w:r>
      <w:r w:rsidR="005D07B3" w:rsidRPr="002B6935">
        <w:rPr>
          <w:color w:val="000000"/>
          <w:sz w:val="28"/>
          <w:szCs w:val="28"/>
        </w:rPr>
        <w:t xml:space="preserve"> </w:t>
      </w:r>
      <w:proofErr w:type="gramStart"/>
      <w:r w:rsidR="005D07B3" w:rsidRPr="002B6935">
        <w:rPr>
          <w:color w:val="000000"/>
          <w:sz w:val="28"/>
          <w:szCs w:val="28"/>
        </w:rPr>
        <w:t>В поселке Лесной за счет средств областного бюджета выполнены работы по благоустройству пляжной зоны на сумму на сумму 3 млн. 56 тыс. руб.</w:t>
      </w:r>
      <w:proofErr w:type="gramEnd"/>
    </w:p>
    <w:p w:rsidR="003478D5" w:rsidRPr="002B6935" w:rsidRDefault="003478D5" w:rsidP="002B693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4301" w:rsidRPr="002B6935" w:rsidRDefault="00762CFB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2017 году завершились работы по забивке бун </w:t>
      </w:r>
      <w:r w:rsidR="003859EE" w:rsidRPr="002B6935">
        <w:rPr>
          <w:color w:val="000000"/>
          <w:sz w:val="28"/>
          <w:szCs w:val="28"/>
        </w:rPr>
        <w:t>на пляже в городе Зеленоградска. На эти цели из обл</w:t>
      </w:r>
      <w:r w:rsidR="00D50EC7" w:rsidRPr="002B6935">
        <w:rPr>
          <w:color w:val="000000"/>
          <w:sz w:val="28"/>
          <w:szCs w:val="28"/>
        </w:rPr>
        <w:t>астного бюджета было выделено 77</w:t>
      </w:r>
      <w:r w:rsidR="003859EE" w:rsidRPr="002B6935">
        <w:rPr>
          <w:color w:val="000000"/>
          <w:sz w:val="28"/>
          <w:szCs w:val="28"/>
        </w:rPr>
        <w:t xml:space="preserve"> млн. рублей. Это первый опыт применения немецких технологий по забивке свай в море, примененный в Калининградской области. </w:t>
      </w:r>
      <w:r w:rsidR="00BF4540" w:rsidRPr="002B6935">
        <w:rPr>
          <w:color w:val="000000"/>
          <w:sz w:val="28"/>
          <w:szCs w:val="28"/>
        </w:rPr>
        <w:t xml:space="preserve">Это лучшая защита пляжа от вымывания. </w:t>
      </w:r>
    </w:p>
    <w:p w:rsidR="004B22DD" w:rsidRPr="002B6935" w:rsidRDefault="00A76DE8" w:rsidP="002B693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4301" w:rsidRPr="002B6935">
        <w:rPr>
          <w:color w:val="000000"/>
          <w:sz w:val="28"/>
          <w:szCs w:val="28"/>
        </w:rPr>
        <w:t xml:space="preserve">В </w:t>
      </w:r>
      <w:r w:rsidR="00D50EC7" w:rsidRPr="002B6935">
        <w:rPr>
          <w:color w:val="000000"/>
          <w:sz w:val="28"/>
          <w:szCs w:val="28"/>
        </w:rPr>
        <w:t xml:space="preserve">конце </w:t>
      </w:r>
      <w:r w:rsidR="00BD4301" w:rsidRPr="002B6935">
        <w:rPr>
          <w:color w:val="000000"/>
          <w:sz w:val="28"/>
          <w:szCs w:val="28"/>
        </w:rPr>
        <w:t xml:space="preserve">2017 году нового собственника обрела </w:t>
      </w:r>
      <w:r w:rsidR="00EB63E1">
        <w:rPr>
          <w:color w:val="000000"/>
          <w:sz w:val="28"/>
          <w:szCs w:val="28"/>
        </w:rPr>
        <w:t>недостроенная</w:t>
      </w:r>
      <w:r w:rsidR="00BD4301" w:rsidRPr="002B6935">
        <w:rPr>
          <w:color w:val="000000"/>
          <w:sz w:val="28"/>
          <w:szCs w:val="28"/>
        </w:rPr>
        <w:t xml:space="preserve"> гостиница «Газпром» не променаде. </w:t>
      </w:r>
      <w:proofErr w:type="gramStart"/>
      <w:r w:rsidR="00BD4301" w:rsidRPr="002B6935">
        <w:rPr>
          <w:color w:val="000000"/>
          <w:sz w:val="28"/>
          <w:szCs w:val="28"/>
        </w:rPr>
        <w:t>Я уже встречался с инвесторами, которые планируют в текущем году приступить к ремонтным работам на данном объекте.</w:t>
      </w:r>
      <w:proofErr w:type="gramEnd"/>
      <w:r w:rsidR="00BD4301" w:rsidRPr="002B6935">
        <w:rPr>
          <w:color w:val="000000"/>
          <w:sz w:val="28"/>
          <w:szCs w:val="28"/>
        </w:rPr>
        <w:t xml:space="preserve"> Ввод в эксплуатацию</w:t>
      </w:r>
      <w:r w:rsidR="00BF4540" w:rsidRPr="002B6935">
        <w:rPr>
          <w:color w:val="000000"/>
          <w:sz w:val="28"/>
          <w:szCs w:val="28"/>
        </w:rPr>
        <w:t xml:space="preserve"> гостиницы планируется в течение</w:t>
      </w:r>
      <w:r w:rsidR="00BD4301" w:rsidRPr="002B6935">
        <w:rPr>
          <w:color w:val="000000"/>
          <w:sz w:val="28"/>
          <w:szCs w:val="28"/>
        </w:rPr>
        <w:t xml:space="preserve"> </w:t>
      </w:r>
      <w:r w:rsidR="00AA636B">
        <w:rPr>
          <w:color w:val="000000"/>
          <w:sz w:val="28"/>
          <w:szCs w:val="28"/>
        </w:rPr>
        <w:t>3</w:t>
      </w:r>
      <w:r w:rsidR="00BD4301" w:rsidRPr="002B6935">
        <w:rPr>
          <w:color w:val="000000"/>
          <w:sz w:val="28"/>
          <w:szCs w:val="28"/>
        </w:rPr>
        <w:t>-</w:t>
      </w:r>
      <w:r w:rsidR="00AA636B">
        <w:rPr>
          <w:color w:val="000000"/>
          <w:sz w:val="28"/>
          <w:szCs w:val="28"/>
        </w:rPr>
        <w:t>4</w:t>
      </w:r>
      <w:r w:rsidR="00BD4301" w:rsidRPr="002B6935">
        <w:rPr>
          <w:color w:val="000000"/>
          <w:sz w:val="28"/>
          <w:szCs w:val="28"/>
        </w:rPr>
        <w:t xml:space="preserve"> лет. </w:t>
      </w:r>
      <w:r w:rsidR="00762CFB" w:rsidRPr="002B6935">
        <w:rPr>
          <w:color w:val="000000"/>
          <w:sz w:val="28"/>
          <w:szCs w:val="28"/>
        </w:rPr>
        <w:t xml:space="preserve"> </w:t>
      </w:r>
      <w:r w:rsidR="00BA6E53" w:rsidRPr="002B6935">
        <w:rPr>
          <w:color w:val="000000"/>
          <w:sz w:val="28"/>
          <w:szCs w:val="28"/>
        </w:rPr>
        <w:tab/>
        <w:t xml:space="preserve"> </w:t>
      </w:r>
    </w:p>
    <w:p w:rsidR="00BD4301" w:rsidRPr="002B6935" w:rsidRDefault="00A76DE8" w:rsidP="002B693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4301" w:rsidRPr="002B6935">
        <w:rPr>
          <w:color w:val="000000"/>
          <w:sz w:val="28"/>
          <w:szCs w:val="28"/>
        </w:rPr>
        <w:t>В результате судебных разбирательств полностью прекращены права нерадивого собственника на бывший ресторан «Прибой» и земельный участок под ним. В наших планах поиск инвестора и реализация проекта строительства на данной территории объекта курортно-рекреационного назначения.</w:t>
      </w:r>
      <w:r w:rsidR="00846C7A" w:rsidRPr="002B6935">
        <w:rPr>
          <w:color w:val="000000"/>
          <w:sz w:val="28"/>
          <w:szCs w:val="28"/>
        </w:rPr>
        <w:t xml:space="preserve"> </w:t>
      </w:r>
      <w:r w:rsidR="00BD4301" w:rsidRPr="002B6935">
        <w:rPr>
          <w:color w:val="000000"/>
          <w:sz w:val="28"/>
          <w:szCs w:val="28"/>
        </w:rPr>
        <w:t xml:space="preserve">  </w:t>
      </w:r>
    </w:p>
    <w:p w:rsidR="00FB1FFA" w:rsidRPr="002B6935" w:rsidRDefault="00FB1FFA" w:rsidP="002B6935">
      <w:pPr>
        <w:spacing w:line="360" w:lineRule="auto"/>
        <w:ind w:left="57" w:right="57" w:firstLine="567"/>
        <w:jc w:val="center"/>
        <w:rPr>
          <w:b/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t>Торговля</w:t>
      </w:r>
    </w:p>
    <w:p w:rsidR="00FB1FFA" w:rsidRPr="002B6935" w:rsidRDefault="00FB1FFA" w:rsidP="002B6935">
      <w:pPr>
        <w:pStyle w:val="ad"/>
        <w:spacing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требований федерального законодательства в сфере торговли сформирована электронная база данных для Единого торгового реестра Калининградской области, включающая сведения о хозяйствующих торговых субъектах округа и принадлежащим им объектам. На 1 января 2018 года реестром </w:t>
      </w:r>
      <w:proofErr w:type="gramStart"/>
      <w:r w:rsidRPr="002B6935">
        <w:rPr>
          <w:rFonts w:ascii="Times New Roman" w:hAnsi="Times New Roman" w:cs="Times New Roman"/>
          <w:color w:val="000000"/>
          <w:sz w:val="28"/>
          <w:szCs w:val="28"/>
        </w:rPr>
        <w:t>охвачены</w:t>
      </w:r>
      <w:proofErr w:type="gramEnd"/>
      <w:r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 56 нестационарных торговых объектов и 87 стационарных магазинов.   Ведется постоянная работа по актуализации сведений.</w:t>
      </w:r>
      <w:r w:rsidR="00691B40"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EC7" w:rsidRPr="002B6935" w:rsidRDefault="00846C7A" w:rsidP="002B6935">
      <w:pPr>
        <w:pStyle w:val="ad"/>
        <w:spacing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935">
        <w:rPr>
          <w:rFonts w:ascii="Times New Roman" w:hAnsi="Times New Roman" w:cs="Times New Roman"/>
          <w:color w:val="000000"/>
          <w:sz w:val="28"/>
          <w:szCs w:val="28"/>
        </w:rPr>
        <w:t>В 2017 году в городе Зеленоградске от</w:t>
      </w:r>
      <w:r w:rsidR="00113D82"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крылись два новых магазина сети «СПАР» - на улице Окружной и на Тургенева. В настоящее время идут работы по </w:t>
      </w:r>
      <w:r w:rsidR="00113D82" w:rsidRPr="002B69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строительству еще одного супермаркета данной торговой сети на улице Железнодорожной. </w:t>
      </w:r>
    </w:p>
    <w:p w:rsidR="00846C7A" w:rsidRPr="002B6935" w:rsidRDefault="00D50EC7" w:rsidP="002B6935">
      <w:pPr>
        <w:pStyle w:val="ad"/>
        <w:spacing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Нашим предприятием ОАО «Зеленоградский торговый дом» совместно с частным инвестором реализуется проект строительства магазина фермерских товаров в </w:t>
      </w:r>
      <w:proofErr w:type="gramStart"/>
      <w:r w:rsidRPr="002B6935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 бывшего пакгауза железной дороги. </w:t>
      </w:r>
      <w:r w:rsidR="00691B40"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магазина запланировано на апрель 2018 года. </w:t>
      </w:r>
      <w:r w:rsidR="00113D82"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F3FEE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На территории Зеленоградского рынка осуществляют свою деятельность 2 (два)</w:t>
      </w:r>
      <w:r w:rsidR="004E4880" w:rsidRPr="002B6935">
        <w:rPr>
          <w:color w:val="000000"/>
          <w:sz w:val="28"/>
          <w:szCs w:val="28"/>
        </w:rPr>
        <w:t xml:space="preserve"> </w:t>
      </w:r>
      <w:r w:rsidR="00DC6FC6" w:rsidRPr="002B6935">
        <w:rPr>
          <w:color w:val="000000"/>
          <w:sz w:val="28"/>
          <w:szCs w:val="28"/>
        </w:rPr>
        <w:t>социальных магазина</w:t>
      </w:r>
      <w:r w:rsidRPr="002B6935">
        <w:rPr>
          <w:color w:val="000000"/>
          <w:sz w:val="28"/>
          <w:szCs w:val="28"/>
        </w:rPr>
        <w:t xml:space="preserve">, где жители города могут произвести покупки социально значимых продуктов по минимальным ценам. </w:t>
      </w:r>
    </w:p>
    <w:p w:rsidR="00FB1FFA" w:rsidRPr="002B6935" w:rsidRDefault="007F3FEE" w:rsidP="002B6935">
      <w:pPr>
        <w:pStyle w:val="a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>Пользуются популярностью организованные администрацией ярмарки товаров сельхозпроизводителей Зеленоградского городского округа. В 2017 году</w:t>
      </w:r>
      <w:r w:rsidR="00FB1FFA" w:rsidRPr="002B6935">
        <w:rPr>
          <w:color w:val="000000"/>
          <w:sz w:val="28"/>
          <w:szCs w:val="28"/>
        </w:rPr>
        <w:t xml:space="preserve"> </w:t>
      </w:r>
      <w:r w:rsidR="00001D0C">
        <w:rPr>
          <w:color w:val="000000"/>
          <w:sz w:val="28"/>
          <w:szCs w:val="28"/>
        </w:rPr>
        <w:t xml:space="preserve">организовано </w:t>
      </w:r>
      <w:r w:rsidR="00E45CD1" w:rsidRPr="002B6935">
        <w:rPr>
          <w:color w:val="000000"/>
          <w:sz w:val="28"/>
          <w:szCs w:val="28"/>
        </w:rPr>
        <w:t xml:space="preserve">105 </w:t>
      </w:r>
      <w:r w:rsidRPr="002B6935">
        <w:rPr>
          <w:color w:val="000000"/>
          <w:sz w:val="28"/>
          <w:szCs w:val="28"/>
        </w:rPr>
        <w:t xml:space="preserve">таких </w:t>
      </w:r>
      <w:r w:rsidR="00FB1FFA" w:rsidRPr="002B6935">
        <w:rPr>
          <w:color w:val="000000"/>
          <w:sz w:val="28"/>
          <w:szCs w:val="28"/>
        </w:rPr>
        <w:t xml:space="preserve">ярмарок. 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Проведено 43 проверки торговых объектов по выявлению и пресечению незаконной торговли алкогольной продукцией. По результатам выявленных нарушений составлены предписания, данные о нарушителях направлены в </w:t>
      </w:r>
      <w:proofErr w:type="spellStart"/>
      <w:r w:rsidRPr="002B6935">
        <w:rPr>
          <w:color w:val="000000"/>
          <w:sz w:val="28"/>
          <w:szCs w:val="28"/>
        </w:rPr>
        <w:t>Роспотребнадзор</w:t>
      </w:r>
      <w:proofErr w:type="spellEnd"/>
      <w:r w:rsidRPr="002B6935">
        <w:rPr>
          <w:color w:val="000000"/>
          <w:sz w:val="28"/>
          <w:szCs w:val="28"/>
        </w:rPr>
        <w:t>, Прокуратуру и ОМВД по Зеленоградскому району.</w:t>
      </w:r>
      <w:r w:rsidR="007F3FEE" w:rsidRPr="002B6935">
        <w:rPr>
          <w:color w:val="000000"/>
          <w:sz w:val="28"/>
          <w:szCs w:val="28"/>
        </w:rPr>
        <w:t xml:space="preserve"> К сожалению, не все владельцы торговых объектов в добровольном порядке выполнили предписания, в связи с чем пришлось обращаться в судебные органы о демонтажах незаконных торговых объектов, таких как – магазин </w:t>
      </w:r>
      <w:r w:rsidR="003969D4" w:rsidRPr="002B6935">
        <w:rPr>
          <w:color w:val="000000"/>
          <w:sz w:val="28"/>
          <w:szCs w:val="28"/>
        </w:rPr>
        <w:t>«</w:t>
      </w:r>
      <w:r w:rsidR="007F3FEE" w:rsidRPr="002B6935">
        <w:rPr>
          <w:color w:val="000000"/>
          <w:sz w:val="28"/>
          <w:szCs w:val="28"/>
        </w:rPr>
        <w:t>Анна</w:t>
      </w:r>
      <w:r w:rsidR="003969D4" w:rsidRPr="002B6935">
        <w:rPr>
          <w:color w:val="000000"/>
          <w:sz w:val="28"/>
          <w:szCs w:val="28"/>
        </w:rPr>
        <w:t>», м</w:t>
      </w:r>
      <w:r w:rsidR="007F3FEE" w:rsidRPr="002B6935">
        <w:rPr>
          <w:color w:val="000000"/>
          <w:sz w:val="28"/>
          <w:szCs w:val="28"/>
        </w:rPr>
        <w:t>агазин «София», кафе «</w:t>
      </w:r>
      <w:proofErr w:type="gramStart"/>
      <w:r w:rsidR="003969D4" w:rsidRPr="002B6935">
        <w:rPr>
          <w:color w:val="000000"/>
          <w:sz w:val="28"/>
          <w:szCs w:val="28"/>
        </w:rPr>
        <w:t>Арт</w:t>
      </w:r>
      <w:proofErr w:type="gramEnd"/>
      <w:r w:rsidR="003969D4" w:rsidRPr="002B6935">
        <w:rPr>
          <w:color w:val="000000"/>
          <w:sz w:val="28"/>
          <w:szCs w:val="28"/>
        </w:rPr>
        <w:t xml:space="preserve"> Луиз», магазин ИП </w:t>
      </w:r>
      <w:proofErr w:type="spellStart"/>
      <w:r w:rsidR="003969D4" w:rsidRPr="002B6935">
        <w:rPr>
          <w:color w:val="000000"/>
          <w:sz w:val="28"/>
          <w:szCs w:val="28"/>
        </w:rPr>
        <w:t>Дзенгилевской</w:t>
      </w:r>
      <w:proofErr w:type="spellEnd"/>
      <w:r w:rsidR="003969D4" w:rsidRPr="002B6935">
        <w:rPr>
          <w:color w:val="000000"/>
          <w:sz w:val="28"/>
          <w:szCs w:val="28"/>
        </w:rPr>
        <w:t xml:space="preserve"> и другие. </w:t>
      </w:r>
      <w:r w:rsidR="007F3FEE" w:rsidRPr="002B6935">
        <w:rPr>
          <w:color w:val="000000"/>
          <w:sz w:val="28"/>
          <w:szCs w:val="28"/>
        </w:rPr>
        <w:t xml:space="preserve"> </w:t>
      </w:r>
    </w:p>
    <w:p w:rsidR="00E40361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преддверии курортного сезона, в апреле 2017 года был проведен открытый конкурс на право размещения нестационарных сезонных торговых объектов (лоточная торговля) в г. Зеленоградске (НСТО). По результатам конкурса заключено 5 догово</w:t>
      </w:r>
      <w:r w:rsidR="003969D4" w:rsidRPr="002B6935">
        <w:rPr>
          <w:color w:val="000000"/>
          <w:sz w:val="28"/>
          <w:szCs w:val="28"/>
        </w:rPr>
        <w:t>ров на размещение нестационарных торговых объектов</w:t>
      </w:r>
      <w:r w:rsidRPr="002B6935">
        <w:rPr>
          <w:color w:val="000000"/>
          <w:sz w:val="28"/>
          <w:szCs w:val="28"/>
        </w:rPr>
        <w:t>.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мае 2017 года было проведено два открытых конкурса на право размещения нестационарных торговых объектов на территории набережной г. Зеленоградска и </w:t>
      </w:r>
      <w:r w:rsidR="00DC6FC6" w:rsidRPr="002B6935">
        <w:rPr>
          <w:color w:val="000000"/>
          <w:sz w:val="28"/>
          <w:szCs w:val="28"/>
        </w:rPr>
        <w:t xml:space="preserve">в </w:t>
      </w:r>
      <w:r w:rsidRPr="002B6935">
        <w:rPr>
          <w:color w:val="000000"/>
          <w:sz w:val="28"/>
          <w:szCs w:val="28"/>
        </w:rPr>
        <w:t>п</w:t>
      </w:r>
      <w:r w:rsidR="00DC6FC6" w:rsidRPr="002B6935">
        <w:rPr>
          <w:color w:val="000000"/>
          <w:sz w:val="28"/>
          <w:szCs w:val="28"/>
        </w:rPr>
        <w:t>ос</w:t>
      </w:r>
      <w:r w:rsidRPr="002B6935">
        <w:rPr>
          <w:color w:val="000000"/>
          <w:sz w:val="28"/>
          <w:szCs w:val="28"/>
        </w:rPr>
        <w:t>. Лесной. По результатам проведения конкурсных процедур заключено 7 договоров.</w:t>
      </w:r>
    </w:p>
    <w:p w:rsidR="00276EB3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За счет платежей, поступающих от индивидуальных предпринимателей осуществляющих свою деятельность по договорам на размещение НТО, в бюджет </w:t>
      </w:r>
      <w:r w:rsidRPr="002B6935">
        <w:rPr>
          <w:color w:val="000000"/>
          <w:sz w:val="28"/>
          <w:szCs w:val="28"/>
        </w:rPr>
        <w:lastRenderedPageBreak/>
        <w:t xml:space="preserve">муниципального образования «Зеленоградский городской округ» </w:t>
      </w:r>
      <w:r w:rsidR="003969D4" w:rsidRPr="002B6935">
        <w:rPr>
          <w:color w:val="000000"/>
          <w:sz w:val="28"/>
          <w:szCs w:val="28"/>
        </w:rPr>
        <w:t xml:space="preserve">в 2017 году </w:t>
      </w:r>
      <w:r w:rsidR="00691B40" w:rsidRPr="002B6935">
        <w:rPr>
          <w:color w:val="000000"/>
          <w:sz w:val="28"/>
          <w:szCs w:val="28"/>
        </w:rPr>
        <w:t>поступило 3 млн.</w:t>
      </w:r>
      <w:r w:rsidRPr="002B6935">
        <w:rPr>
          <w:color w:val="000000"/>
          <w:sz w:val="28"/>
          <w:szCs w:val="28"/>
        </w:rPr>
        <w:t xml:space="preserve"> рублей. </w:t>
      </w:r>
      <w:r w:rsidR="007F3FEE" w:rsidRPr="002B6935">
        <w:rPr>
          <w:color w:val="000000"/>
          <w:sz w:val="28"/>
          <w:szCs w:val="28"/>
        </w:rPr>
        <w:t xml:space="preserve">Активно ведется </w:t>
      </w:r>
      <w:r w:rsidRPr="002B6935">
        <w:rPr>
          <w:color w:val="000000"/>
          <w:sz w:val="28"/>
          <w:szCs w:val="28"/>
        </w:rPr>
        <w:t>работа по взысканию задолженностей по платежам за размещение нестационарных торговых объектов, за истекший пер</w:t>
      </w:r>
      <w:r w:rsidR="00001D0C">
        <w:rPr>
          <w:color w:val="000000"/>
          <w:sz w:val="28"/>
          <w:szCs w:val="28"/>
        </w:rPr>
        <w:t>иод было направлено 18 претензий</w:t>
      </w:r>
      <w:r w:rsidRPr="002B6935">
        <w:rPr>
          <w:color w:val="000000"/>
          <w:sz w:val="28"/>
          <w:szCs w:val="28"/>
        </w:rPr>
        <w:t>.</w:t>
      </w:r>
      <w:r w:rsidR="007F3FEE" w:rsidRPr="002B6935">
        <w:rPr>
          <w:color w:val="000000"/>
          <w:sz w:val="28"/>
          <w:szCs w:val="28"/>
        </w:rPr>
        <w:t xml:space="preserve"> </w:t>
      </w:r>
      <w:r w:rsidR="007F3FEE" w:rsidRPr="002B6935">
        <w:rPr>
          <w:sz w:val="28"/>
          <w:szCs w:val="28"/>
        </w:rPr>
        <w:t xml:space="preserve">Также </w:t>
      </w:r>
      <w:r w:rsidR="007F3FEE" w:rsidRPr="002B6935">
        <w:rPr>
          <w:color w:val="000000"/>
          <w:sz w:val="28"/>
          <w:szCs w:val="28"/>
        </w:rPr>
        <w:t>выявлено 35</w:t>
      </w:r>
      <w:r w:rsidRPr="002B6935">
        <w:rPr>
          <w:color w:val="000000"/>
          <w:sz w:val="28"/>
          <w:szCs w:val="28"/>
        </w:rPr>
        <w:t xml:space="preserve"> фактов стихийной торговли без получения соответствующего </w:t>
      </w:r>
      <w:r w:rsidR="007F3FEE" w:rsidRPr="002B6935">
        <w:rPr>
          <w:color w:val="000000"/>
          <w:sz w:val="28"/>
          <w:szCs w:val="28"/>
        </w:rPr>
        <w:t>разрешения</w:t>
      </w:r>
      <w:r w:rsidRPr="002B6935">
        <w:rPr>
          <w:color w:val="000000"/>
          <w:sz w:val="28"/>
          <w:szCs w:val="28"/>
        </w:rPr>
        <w:t>. По всем фактам выявленных нарушений приняты меры по</w:t>
      </w:r>
      <w:r w:rsidR="007F3FEE" w:rsidRPr="002B6935">
        <w:rPr>
          <w:color w:val="000000"/>
          <w:sz w:val="28"/>
          <w:szCs w:val="28"/>
        </w:rPr>
        <w:t xml:space="preserve"> ликвидации н</w:t>
      </w:r>
      <w:r w:rsidR="003969D4" w:rsidRPr="002B6935">
        <w:rPr>
          <w:color w:val="000000"/>
          <w:sz w:val="28"/>
          <w:szCs w:val="28"/>
        </w:rPr>
        <w:t>езаконной торговли и привлечению</w:t>
      </w:r>
      <w:r w:rsidR="007F3FEE" w:rsidRPr="002B6935">
        <w:rPr>
          <w:color w:val="000000"/>
          <w:sz w:val="28"/>
          <w:szCs w:val="28"/>
        </w:rPr>
        <w:t xml:space="preserve"> виновных к ответственности</w:t>
      </w:r>
      <w:r w:rsidRPr="002B6935">
        <w:rPr>
          <w:color w:val="000000"/>
          <w:sz w:val="28"/>
          <w:szCs w:val="28"/>
        </w:rPr>
        <w:t>.</w:t>
      </w:r>
    </w:p>
    <w:p w:rsidR="00276EB3" w:rsidRPr="002B6935" w:rsidRDefault="00276EB3" w:rsidP="002B6935">
      <w:pPr>
        <w:pStyle w:val="af2"/>
        <w:spacing w:before="0" w:beforeAutospacing="0" w:after="0" w:afterAutospacing="0" w:line="360" w:lineRule="auto"/>
        <w:ind w:left="57" w:right="57" w:firstLine="540"/>
        <w:jc w:val="center"/>
        <w:rPr>
          <w:b/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t>Конкурсные процедуры</w:t>
      </w:r>
    </w:p>
    <w:p w:rsidR="00276EB3" w:rsidRPr="002B6935" w:rsidRDefault="00276EB3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течение 2017 года </w:t>
      </w:r>
      <w:r w:rsidR="00691B40" w:rsidRPr="002B6935">
        <w:rPr>
          <w:color w:val="000000"/>
          <w:sz w:val="28"/>
          <w:szCs w:val="28"/>
        </w:rPr>
        <w:t xml:space="preserve">проведено </w:t>
      </w:r>
      <w:r w:rsidRPr="002B6935">
        <w:rPr>
          <w:color w:val="000000"/>
          <w:sz w:val="28"/>
          <w:szCs w:val="28"/>
        </w:rPr>
        <w:t>195 закупочных процедур, из них 102 запросов котировок, 87 электронных аукционов, 1 открытый конкурс и закупки у единственного поставщика.</w:t>
      </w:r>
    </w:p>
    <w:p w:rsidR="00276EB3" w:rsidRPr="002B6935" w:rsidRDefault="00276EB3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 результатам проведения закупок заключено 178 муниципальных контрактов на общую сумму более 166 млн. рублей. В результате проведения конкурсных процедур получена экономия </w:t>
      </w:r>
      <w:r w:rsidR="00691B40" w:rsidRPr="002B6935">
        <w:rPr>
          <w:color w:val="000000"/>
          <w:sz w:val="28"/>
          <w:szCs w:val="28"/>
        </w:rPr>
        <w:t xml:space="preserve">в размере </w:t>
      </w:r>
      <w:r w:rsidRPr="002B6935">
        <w:rPr>
          <w:color w:val="000000"/>
          <w:sz w:val="28"/>
          <w:szCs w:val="28"/>
        </w:rPr>
        <w:t xml:space="preserve">4,5 млн. рублей. Совместно с Конкурсным агентством Калининградской области проведено 3 закупки, заключено 3 контракта на сумму 41 млн. 103 тыс. рублей. </w:t>
      </w:r>
    </w:p>
    <w:p w:rsidR="00276EB3" w:rsidRPr="002B6935" w:rsidRDefault="00276EB3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>За 2017 год на официальном сайте Российской Федерации для размещения информации о проведении торгов опубликовано 17 извещений о проведении земельных аукционов.</w:t>
      </w:r>
    </w:p>
    <w:p w:rsidR="00276EB3" w:rsidRPr="002B6935" w:rsidRDefault="00276EB3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sz w:val="28"/>
          <w:szCs w:val="28"/>
        </w:rPr>
      </w:pPr>
      <w:proofErr w:type="gramStart"/>
      <w:r w:rsidRPr="002B6935">
        <w:rPr>
          <w:color w:val="000000"/>
          <w:sz w:val="28"/>
          <w:szCs w:val="28"/>
        </w:rPr>
        <w:t>На аукцион было выставлено 120 земельных участка, из них 5 - для комплексного освоения в целях жилищного строительства, 28 - для индивидуального жилищного строительства, 1 - под многоквартирную жилую застройку, 22 - для сельскохозяйственного использования, 59 - для ведения личного подсобного хозяйства.</w:t>
      </w:r>
      <w:proofErr w:type="gramEnd"/>
    </w:p>
    <w:p w:rsidR="00276EB3" w:rsidRPr="002B6935" w:rsidRDefault="00276EB3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 результатам проведения земельных аукционов реализовано 71 земельных участков на общую сумму 25 млн.411 тыс. рублей. </w:t>
      </w:r>
    </w:p>
    <w:p w:rsidR="00276EB3" w:rsidRPr="002B6935" w:rsidRDefault="00276EB3" w:rsidP="002B693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highlight w:val="yellow"/>
        </w:rPr>
      </w:pPr>
      <w:r w:rsidRPr="002B6935">
        <w:rPr>
          <w:b/>
          <w:color w:val="000000"/>
          <w:sz w:val="28"/>
          <w:szCs w:val="28"/>
        </w:rPr>
        <w:t>Реклама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2017 году поступило свыше 60 заявлений на выдачу разрешений на установку рекламной конструкции.  В ходе рассмотрения заявлений выдано 34 разрешения. В бюджет округа поступило 260 000 рублей.</w:t>
      </w:r>
      <w:r w:rsidR="007F3FEE" w:rsidRPr="002B6935">
        <w:rPr>
          <w:sz w:val="28"/>
          <w:szCs w:val="28"/>
        </w:rPr>
        <w:t xml:space="preserve"> </w:t>
      </w:r>
      <w:r w:rsidRPr="002B6935">
        <w:rPr>
          <w:color w:val="000000"/>
          <w:sz w:val="28"/>
          <w:szCs w:val="28"/>
        </w:rPr>
        <w:t xml:space="preserve">В ходе проведения </w:t>
      </w:r>
      <w:r w:rsidRPr="002B6935">
        <w:rPr>
          <w:color w:val="000000"/>
          <w:sz w:val="28"/>
          <w:szCs w:val="28"/>
        </w:rPr>
        <w:lastRenderedPageBreak/>
        <w:t>проверок было демонтировано более 300 объектов незаконной рекламы.</w:t>
      </w:r>
      <w:r w:rsidR="003969D4" w:rsidRPr="002B6935">
        <w:rPr>
          <w:color w:val="000000"/>
          <w:sz w:val="28"/>
          <w:szCs w:val="28"/>
        </w:rPr>
        <w:t xml:space="preserve"> Еженедельно контролируется ход ликвидации стихийной рекламы на деревьях, столбах и иных объектах. </w:t>
      </w:r>
    </w:p>
    <w:p w:rsidR="003969D4" w:rsidRPr="002B6935" w:rsidRDefault="003969D4" w:rsidP="002B6935">
      <w:pPr>
        <w:pStyle w:val="af2"/>
        <w:spacing w:before="0" w:beforeAutospacing="0" w:after="0" w:afterAutospacing="0" w:line="360" w:lineRule="auto"/>
        <w:ind w:left="57" w:right="57" w:firstLine="540"/>
        <w:jc w:val="both"/>
        <w:rPr>
          <w:color w:val="000000"/>
          <w:sz w:val="28"/>
          <w:szCs w:val="28"/>
        </w:rPr>
      </w:pP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t>Транспорт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>На территории Зеленоградского городского округа осуществляется перевозка пассажиров и багажа по 4 (четырем) муниципальным маршрутам: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- № 19 «Зеленоградск – </w:t>
      </w:r>
      <w:proofErr w:type="spellStart"/>
      <w:r w:rsidRPr="002B6935">
        <w:rPr>
          <w:color w:val="000000"/>
          <w:sz w:val="28"/>
          <w:szCs w:val="28"/>
        </w:rPr>
        <w:t>Луговское</w:t>
      </w:r>
      <w:proofErr w:type="spellEnd"/>
      <w:r w:rsidRPr="002B6935">
        <w:rPr>
          <w:color w:val="000000"/>
          <w:sz w:val="28"/>
          <w:szCs w:val="28"/>
        </w:rPr>
        <w:t>»;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>- № 22 «Зеленоградск – Краснофлотское»;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>- № 200 «Зеленоградск – Дворики»;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-</w:t>
      </w:r>
      <w:r w:rsidR="00001D0C">
        <w:rPr>
          <w:color w:val="000000"/>
          <w:sz w:val="28"/>
          <w:szCs w:val="28"/>
        </w:rPr>
        <w:t xml:space="preserve"> № 210 «Зеленоградск – Морское».</w:t>
      </w:r>
    </w:p>
    <w:p w:rsidR="00FB1FFA" w:rsidRPr="002B6935" w:rsidRDefault="007B27CB" w:rsidP="002B693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ab/>
        <w:t xml:space="preserve">В настоящее время в </w:t>
      </w:r>
      <w:proofErr w:type="gramStart"/>
      <w:r w:rsidRPr="002B6935">
        <w:rPr>
          <w:color w:val="000000"/>
          <w:sz w:val="28"/>
          <w:szCs w:val="28"/>
        </w:rPr>
        <w:t>отношении</w:t>
      </w:r>
      <w:proofErr w:type="gramEnd"/>
      <w:r w:rsidRPr="002B6935">
        <w:rPr>
          <w:color w:val="000000"/>
          <w:sz w:val="28"/>
          <w:szCs w:val="28"/>
        </w:rPr>
        <w:t xml:space="preserve"> </w:t>
      </w:r>
      <w:r w:rsidR="00001D0C">
        <w:rPr>
          <w:color w:val="000000"/>
          <w:sz w:val="28"/>
          <w:szCs w:val="28"/>
        </w:rPr>
        <w:t xml:space="preserve">нового </w:t>
      </w:r>
      <w:r w:rsidRPr="002B6935">
        <w:rPr>
          <w:color w:val="000000"/>
          <w:sz w:val="28"/>
          <w:szCs w:val="28"/>
        </w:rPr>
        <w:t>маршрута № 1 выбран перевозчик, который приступит к перевозкам не позднее 1 марта этого года.</w:t>
      </w:r>
      <w:r w:rsidR="00AF6D7B" w:rsidRPr="002B6935">
        <w:rPr>
          <w:color w:val="000000"/>
          <w:sz w:val="28"/>
          <w:szCs w:val="28"/>
        </w:rPr>
        <w:t xml:space="preserve"> Данный маршрут обеспечит перевозку по городу Зеленоградску с разрывом не более 40 минут. </w:t>
      </w:r>
      <w:r w:rsidR="00FB1FFA" w:rsidRPr="002B6935">
        <w:rPr>
          <w:color w:val="000000"/>
          <w:sz w:val="28"/>
          <w:szCs w:val="28"/>
        </w:rPr>
        <w:t xml:space="preserve"> 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ab/>
        <w:t>Перевозку пассажиров и багажа по муниципальным маршрутам Зеленоградского городского округа осуществляет ООО «</w:t>
      </w:r>
      <w:proofErr w:type="spellStart"/>
      <w:r w:rsidRPr="002B6935">
        <w:rPr>
          <w:color w:val="000000"/>
          <w:sz w:val="28"/>
          <w:szCs w:val="28"/>
        </w:rPr>
        <w:t>Кранц</w:t>
      </w:r>
      <w:proofErr w:type="spellEnd"/>
      <w:r w:rsidRPr="002B6935">
        <w:rPr>
          <w:color w:val="000000"/>
          <w:sz w:val="28"/>
          <w:szCs w:val="28"/>
        </w:rPr>
        <w:t xml:space="preserve"> Транс». </w:t>
      </w:r>
      <w:r w:rsidR="007F3FEE" w:rsidRPr="002B6935">
        <w:rPr>
          <w:color w:val="000000"/>
          <w:sz w:val="28"/>
          <w:szCs w:val="28"/>
        </w:rPr>
        <w:t>По сведениям перевозчика з</w:t>
      </w:r>
      <w:r w:rsidRPr="002B6935">
        <w:rPr>
          <w:color w:val="000000"/>
          <w:sz w:val="28"/>
          <w:szCs w:val="28"/>
        </w:rPr>
        <w:t xml:space="preserve">а </w:t>
      </w:r>
      <w:r w:rsidR="007F3FEE" w:rsidRPr="002B6935">
        <w:rPr>
          <w:color w:val="000000"/>
          <w:sz w:val="28"/>
          <w:szCs w:val="28"/>
        </w:rPr>
        <w:t>2017 год</w:t>
      </w:r>
      <w:r w:rsidRPr="002B6935">
        <w:rPr>
          <w:color w:val="000000"/>
          <w:sz w:val="28"/>
          <w:szCs w:val="28"/>
        </w:rPr>
        <w:t xml:space="preserve"> пассажиропоток  на муниципальных маршрутах  составил более 87 000 человек.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ab/>
        <w:t xml:space="preserve">По просьбе общественного совета был продлен маршрут № 22 в части движения по улицам Зеленоградска, в настоящий момент жители улиц Пионерской и </w:t>
      </w:r>
      <w:proofErr w:type="spellStart"/>
      <w:r w:rsidRPr="002B6935">
        <w:rPr>
          <w:color w:val="000000"/>
          <w:sz w:val="28"/>
          <w:szCs w:val="28"/>
        </w:rPr>
        <w:t>Бровцева</w:t>
      </w:r>
      <w:proofErr w:type="spellEnd"/>
      <w:r w:rsidRPr="002B6935">
        <w:rPr>
          <w:color w:val="000000"/>
          <w:sz w:val="28"/>
          <w:szCs w:val="28"/>
        </w:rPr>
        <w:t xml:space="preserve"> могут воспользоваться услугами общественного транспорта</w:t>
      </w:r>
      <w:r w:rsidR="007F3FEE" w:rsidRPr="002B6935">
        <w:rPr>
          <w:color w:val="000000"/>
          <w:sz w:val="28"/>
          <w:szCs w:val="28"/>
        </w:rPr>
        <w:t xml:space="preserve"> в непосредственно близости от своих домов. </w:t>
      </w:r>
    </w:p>
    <w:p w:rsidR="004E4880" w:rsidRPr="00A76DE8" w:rsidRDefault="00FB1FFA" w:rsidP="00A76DE8">
      <w:pPr>
        <w:pStyle w:val="af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связи с обращениями жителей п. </w:t>
      </w:r>
      <w:proofErr w:type="gramStart"/>
      <w:r w:rsidRPr="002B6935">
        <w:rPr>
          <w:color w:val="000000"/>
          <w:sz w:val="28"/>
          <w:szCs w:val="28"/>
        </w:rPr>
        <w:t>Куликово</w:t>
      </w:r>
      <w:proofErr w:type="gramEnd"/>
      <w:r w:rsidRPr="002B6935">
        <w:rPr>
          <w:color w:val="000000"/>
          <w:sz w:val="28"/>
          <w:szCs w:val="28"/>
        </w:rPr>
        <w:t xml:space="preserve"> администрацией МО «Зеленоградский городской округ» совместно с министерством развития инфраструктуры Калининградской организован новый межмуниципальный автобусный маршрут №593 «Светлогорск-Морское» проходящий через поселок Куликово. </w:t>
      </w:r>
    </w:p>
    <w:p w:rsidR="00FB1FFA" w:rsidRPr="002B6935" w:rsidRDefault="00FB1FFA" w:rsidP="002B6935">
      <w:pPr>
        <w:spacing w:line="360" w:lineRule="auto"/>
        <w:ind w:left="57" w:right="57" w:firstLine="567"/>
        <w:jc w:val="center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Поддержка и развитие субъектов малого и среднего предпринимательства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рамках муниципальной Программы развития и поддержки малого и среднего предпринимательства в МО «Зеленоградский городской округ» на 2016 </w:t>
      </w:r>
      <w:r w:rsidRPr="002B6935">
        <w:rPr>
          <w:color w:val="000000"/>
          <w:sz w:val="28"/>
          <w:szCs w:val="28"/>
        </w:rPr>
        <w:lastRenderedPageBreak/>
        <w:t>– 2018 годы, выполнен комплексный план по созданию благоприятной среды для развития предпринимательства. Общий объем финансирования по Программе составляет 2</w:t>
      </w:r>
      <w:r w:rsidR="00001D0C">
        <w:rPr>
          <w:color w:val="000000"/>
          <w:sz w:val="28"/>
          <w:szCs w:val="28"/>
        </w:rPr>
        <w:t xml:space="preserve"> млн. </w:t>
      </w:r>
      <w:r w:rsidRPr="002B6935">
        <w:rPr>
          <w:color w:val="000000"/>
          <w:sz w:val="28"/>
          <w:szCs w:val="28"/>
        </w:rPr>
        <w:t>610 тыс. рублей, из которых 2</w:t>
      </w:r>
      <w:r w:rsidR="00001D0C">
        <w:rPr>
          <w:color w:val="000000"/>
          <w:sz w:val="28"/>
          <w:szCs w:val="28"/>
        </w:rPr>
        <w:t xml:space="preserve"> млн. </w:t>
      </w:r>
      <w:r w:rsidRPr="002B6935">
        <w:rPr>
          <w:color w:val="000000"/>
          <w:sz w:val="28"/>
          <w:szCs w:val="28"/>
        </w:rPr>
        <w:t>160 тыс. рублей – средства бюджета городского округа.</w:t>
      </w:r>
    </w:p>
    <w:p w:rsidR="00FB1FFA" w:rsidRPr="002B6935" w:rsidRDefault="00FB1FFA" w:rsidP="002B6935">
      <w:pPr>
        <w:pStyle w:val="af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Общий объём денежных средств в 2017 году по пр</w:t>
      </w:r>
      <w:r w:rsidR="00001D0C">
        <w:rPr>
          <w:color w:val="000000"/>
          <w:sz w:val="28"/>
          <w:szCs w:val="28"/>
        </w:rPr>
        <w:t>ограмме развития и поддержки малого предпринимательства</w:t>
      </w:r>
      <w:r w:rsidR="00AF6D7B" w:rsidRPr="002B6935">
        <w:rPr>
          <w:color w:val="000000"/>
          <w:sz w:val="28"/>
          <w:szCs w:val="28"/>
        </w:rPr>
        <w:t xml:space="preserve"> составляет 870 тыс.</w:t>
      </w:r>
      <w:r w:rsidRPr="002B6935">
        <w:rPr>
          <w:color w:val="000000"/>
          <w:sz w:val="28"/>
          <w:szCs w:val="28"/>
        </w:rPr>
        <w:t xml:space="preserve"> рублей</w:t>
      </w:r>
      <w:r w:rsidR="00AF6D7B" w:rsidRPr="002B6935">
        <w:rPr>
          <w:color w:val="000000"/>
          <w:sz w:val="28"/>
          <w:szCs w:val="28"/>
        </w:rPr>
        <w:t xml:space="preserve">. </w:t>
      </w:r>
      <w:r w:rsidRPr="002B6935">
        <w:rPr>
          <w:color w:val="000000"/>
          <w:sz w:val="28"/>
          <w:szCs w:val="28"/>
        </w:rPr>
        <w:t xml:space="preserve">В рамках сотрудничества с Фондом поддержки предпринимательства Калининградской области за период 2017 год исполнены договоры на оказание нефинансовой формы поддержки </w:t>
      </w:r>
      <w:r w:rsidR="007677C0" w:rsidRPr="002B6935">
        <w:rPr>
          <w:color w:val="000000"/>
          <w:sz w:val="28"/>
          <w:szCs w:val="28"/>
        </w:rPr>
        <w:t xml:space="preserve">субъектам малого предпринимательства </w:t>
      </w:r>
      <w:r w:rsidR="00AF6D7B" w:rsidRPr="002B6935">
        <w:rPr>
          <w:color w:val="000000"/>
          <w:sz w:val="28"/>
          <w:szCs w:val="28"/>
        </w:rPr>
        <w:t>на общую сумму 209 тыс.</w:t>
      </w:r>
      <w:r w:rsidRPr="002B6935">
        <w:rPr>
          <w:color w:val="000000"/>
          <w:sz w:val="28"/>
          <w:szCs w:val="28"/>
        </w:rPr>
        <w:t xml:space="preserve"> рублей.</w:t>
      </w:r>
    </w:p>
    <w:p w:rsidR="00FB1FFA" w:rsidRPr="002B6935" w:rsidRDefault="00FB1FFA" w:rsidP="002B6935">
      <w:pPr>
        <w:spacing w:line="360" w:lineRule="auto"/>
        <w:ind w:left="708"/>
        <w:jc w:val="center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Межведомственная комиссия по мобилизации доходов</w:t>
      </w:r>
    </w:p>
    <w:p w:rsidR="00FB1FFA" w:rsidRPr="002B6935" w:rsidRDefault="00FB1FFA" w:rsidP="002B693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2017г. проведено 13 </w:t>
      </w:r>
      <w:r w:rsidR="00DE7808" w:rsidRPr="002B6935">
        <w:rPr>
          <w:rFonts w:ascii="Times New Roman" w:hAnsi="Times New Roman" w:cs="Times New Roman"/>
          <w:color w:val="000000"/>
          <w:sz w:val="28"/>
          <w:szCs w:val="28"/>
        </w:rPr>
        <w:t>заседаний межведомственной комиссии</w:t>
      </w:r>
      <w:r w:rsidRPr="002B6935">
        <w:rPr>
          <w:rFonts w:ascii="Times New Roman" w:hAnsi="Times New Roman" w:cs="Times New Roman"/>
          <w:color w:val="000000"/>
          <w:sz w:val="28"/>
          <w:szCs w:val="28"/>
        </w:rPr>
        <w:t>. По результатам работы комиссии 67 налогоплательщиков погасили задолженность по налогам. В бюджеты всех уров</w:t>
      </w:r>
      <w:r w:rsidR="00DE7808" w:rsidRPr="002B6935">
        <w:rPr>
          <w:rFonts w:ascii="Times New Roman" w:hAnsi="Times New Roman" w:cs="Times New Roman"/>
          <w:color w:val="000000"/>
          <w:sz w:val="28"/>
          <w:szCs w:val="28"/>
        </w:rPr>
        <w:t>ней поступило 3</w:t>
      </w:r>
      <w:r w:rsidR="00667739">
        <w:rPr>
          <w:rFonts w:ascii="Times New Roman" w:hAnsi="Times New Roman" w:cs="Times New Roman"/>
          <w:color w:val="000000"/>
          <w:sz w:val="28"/>
          <w:szCs w:val="28"/>
        </w:rPr>
        <w:t xml:space="preserve"> млн. </w:t>
      </w:r>
      <w:r w:rsidR="00DE7808" w:rsidRPr="002B6935">
        <w:rPr>
          <w:rFonts w:ascii="Times New Roman" w:hAnsi="Times New Roman" w:cs="Times New Roman"/>
          <w:color w:val="000000"/>
          <w:sz w:val="28"/>
          <w:szCs w:val="28"/>
        </w:rPr>
        <w:t>370 тыс.  рублей</w:t>
      </w:r>
      <w:r w:rsidRPr="002B69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FFA" w:rsidRPr="002B6935" w:rsidRDefault="00FB1FFA" w:rsidP="002B6935">
      <w:pPr>
        <w:pStyle w:val="a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935">
        <w:rPr>
          <w:rFonts w:ascii="Times New Roman" w:hAnsi="Times New Roman" w:cs="Times New Roman"/>
          <w:color w:val="000000"/>
          <w:sz w:val="28"/>
          <w:szCs w:val="28"/>
        </w:rPr>
        <w:tab/>
        <w:t>Ежемесячно Межведомственной комиссией проводятся рейды по субъектам, осуществляющим хозяйствующую деятельность на территории округа, с целью проведения мониторинг неформальной занятости.</w:t>
      </w:r>
    </w:p>
    <w:p w:rsidR="00FB1FFA" w:rsidRPr="002B6935" w:rsidRDefault="00F231ED" w:rsidP="002B693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935">
        <w:rPr>
          <w:rFonts w:ascii="Times New Roman" w:hAnsi="Times New Roman" w:cs="Times New Roman"/>
          <w:color w:val="000000"/>
          <w:sz w:val="28"/>
          <w:szCs w:val="28"/>
        </w:rPr>
        <w:t>В 2017 году</w:t>
      </w:r>
      <w:r w:rsidR="00FB1FFA"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1FFA"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13 рейдов и </w:t>
      </w:r>
      <w:r w:rsidRPr="002B6935">
        <w:rPr>
          <w:rFonts w:ascii="Times New Roman" w:hAnsi="Times New Roman" w:cs="Times New Roman"/>
          <w:color w:val="000000"/>
          <w:sz w:val="28"/>
          <w:szCs w:val="28"/>
        </w:rPr>
        <w:t>обследовано</w:t>
      </w:r>
      <w:proofErr w:type="gramEnd"/>
      <w:r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 33 хозяйствующих</w:t>
      </w:r>
      <w:r w:rsidR="00FB1FFA"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935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FB1FFA"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. Полученная информация направлена в </w:t>
      </w:r>
      <w:r w:rsidR="000F2594">
        <w:rPr>
          <w:rFonts w:ascii="Times New Roman" w:hAnsi="Times New Roman" w:cs="Times New Roman"/>
          <w:color w:val="000000"/>
          <w:sz w:val="28"/>
          <w:szCs w:val="28"/>
        </w:rPr>
        <w:t xml:space="preserve">налоговую службу </w:t>
      </w:r>
      <w:r w:rsidR="00FB1FFA" w:rsidRPr="002B6935">
        <w:rPr>
          <w:rFonts w:ascii="Times New Roman" w:hAnsi="Times New Roman" w:cs="Times New Roman"/>
          <w:color w:val="000000"/>
          <w:sz w:val="28"/>
          <w:szCs w:val="28"/>
        </w:rPr>
        <w:t>для уточнения наличия официально оформленных трудовых договор</w:t>
      </w:r>
      <w:r w:rsidRPr="002B693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E7808" w:rsidRPr="002B6935">
        <w:rPr>
          <w:rFonts w:ascii="Times New Roman" w:hAnsi="Times New Roman" w:cs="Times New Roman"/>
          <w:color w:val="000000"/>
          <w:sz w:val="28"/>
          <w:szCs w:val="28"/>
        </w:rPr>
        <w:t xml:space="preserve"> с  работниками и уточнения объемов уплаченных налогов и взносов.  </w:t>
      </w:r>
    </w:p>
    <w:p w:rsidR="004B22DD" w:rsidRPr="002B6935" w:rsidRDefault="004B22DD" w:rsidP="002B6935">
      <w:pPr>
        <w:pStyle w:val="af2"/>
        <w:spacing w:line="360" w:lineRule="auto"/>
        <w:jc w:val="center"/>
        <w:rPr>
          <w:b/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t>Сельское хозяйство</w:t>
      </w:r>
    </w:p>
    <w:p w:rsidR="004B22DD" w:rsidRPr="002B6935" w:rsidRDefault="004B22DD" w:rsidP="002B6935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Развитие се</w:t>
      </w:r>
      <w:r w:rsidR="005F2B81" w:rsidRPr="002B6935">
        <w:rPr>
          <w:color w:val="000000"/>
          <w:sz w:val="28"/>
          <w:szCs w:val="28"/>
        </w:rPr>
        <w:t>льского хозяйства является важнейшим</w:t>
      </w:r>
      <w:r w:rsidRPr="002B6935">
        <w:rPr>
          <w:color w:val="000000"/>
          <w:sz w:val="28"/>
          <w:szCs w:val="28"/>
        </w:rPr>
        <w:t xml:space="preserve"> из приоритетов экономической деятельности на территории Зеленоградского округа.</w:t>
      </w:r>
    </w:p>
    <w:p w:rsidR="00A11368" w:rsidRPr="000F2594" w:rsidRDefault="004B22DD" w:rsidP="000F2594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2017 году посевная площадь в округе в хозяйствах всех категорий </w:t>
      </w:r>
      <w:r w:rsidR="000F2594">
        <w:rPr>
          <w:color w:val="000000"/>
          <w:sz w:val="28"/>
          <w:szCs w:val="28"/>
        </w:rPr>
        <w:t>составила 10376 гектаров (162,8</w:t>
      </w:r>
      <w:r w:rsidRPr="002B6935">
        <w:rPr>
          <w:color w:val="000000"/>
          <w:sz w:val="28"/>
          <w:szCs w:val="28"/>
        </w:rPr>
        <w:t xml:space="preserve"> % к уровню прошлого года). Валовой сбор зерновых и зернобобовых </w:t>
      </w:r>
      <w:proofErr w:type="gramStart"/>
      <w:r w:rsidRPr="002B6935">
        <w:rPr>
          <w:color w:val="000000"/>
          <w:sz w:val="28"/>
          <w:szCs w:val="28"/>
        </w:rPr>
        <w:t>увеличился на 16 % и составил</w:t>
      </w:r>
      <w:proofErr w:type="gramEnd"/>
      <w:r w:rsidRPr="002B6935">
        <w:rPr>
          <w:color w:val="000000"/>
          <w:sz w:val="28"/>
          <w:szCs w:val="28"/>
        </w:rPr>
        <w:t xml:space="preserve"> 8624 тонн</w:t>
      </w:r>
      <w:r w:rsidR="000F2594">
        <w:rPr>
          <w:color w:val="000000"/>
          <w:sz w:val="28"/>
          <w:szCs w:val="28"/>
        </w:rPr>
        <w:t>ы</w:t>
      </w:r>
      <w:r w:rsidRPr="002B6935">
        <w:rPr>
          <w:color w:val="000000"/>
          <w:sz w:val="28"/>
          <w:szCs w:val="28"/>
        </w:rPr>
        <w:t xml:space="preserve">; а валовой сбор технических культур увеличился в 10 раз и составляет 5724 тонны. </w:t>
      </w:r>
    </w:p>
    <w:p w:rsidR="004B22DD" w:rsidRPr="002B6935" w:rsidRDefault="004B22DD" w:rsidP="002B6935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lastRenderedPageBreak/>
        <w:t>Площадь многолетних насаждений в округе составляет 60 га. Увеличены площад</w:t>
      </w:r>
      <w:proofErr w:type="gramStart"/>
      <w:r w:rsidRPr="002B6935">
        <w:rPr>
          <w:color w:val="000000"/>
          <w:sz w:val="28"/>
          <w:szCs w:val="28"/>
        </w:rPr>
        <w:t>и ООО</w:t>
      </w:r>
      <w:proofErr w:type="gramEnd"/>
      <w:r w:rsidRPr="002B6935">
        <w:rPr>
          <w:color w:val="000000"/>
          <w:sz w:val="28"/>
          <w:szCs w:val="28"/>
        </w:rPr>
        <w:t xml:space="preserve"> </w:t>
      </w:r>
      <w:r w:rsidR="003969D4" w:rsidRPr="002B6935">
        <w:rPr>
          <w:color w:val="000000"/>
          <w:sz w:val="28"/>
          <w:szCs w:val="28"/>
        </w:rPr>
        <w:t>«</w:t>
      </w:r>
      <w:r w:rsidRPr="002B6935">
        <w:rPr>
          <w:color w:val="000000"/>
          <w:sz w:val="28"/>
          <w:szCs w:val="28"/>
        </w:rPr>
        <w:t>Богатый сад</w:t>
      </w:r>
      <w:r w:rsidR="003969D4" w:rsidRPr="002B6935">
        <w:rPr>
          <w:color w:val="000000"/>
          <w:sz w:val="28"/>
          <w:szCs w:val="28"/>
        </w:rPr>
        <w:t>»</w:t>
      </w:r>
      <w:r w:rsidRPr="002B6935">
        <w:rPr>
          <w:color w:val="000000"/>
          <w:sz w:val="28"/>
          <w:szCs w:val="28"/>
        </w:rPr>
        <w:t xml:space="preserve">, которое посадило к имеющимся 22 га плодовых культур еще 3,5 га яблонь. На закладку многолетних плодовых насаждений ООО «Богатый сад» возмещены затраты в сумме 3,4 </w:t>
      </w:r>
      <w:proofErr w:type="spellStart"/>
      <w:r w:rsidRPr="002B6935">
        <w:rPr>
          <w:color w:val="000000"/>
          <w:sz w:val="28"/>
          <w:szCs w:val="28"/>
        </w:rPr>
        <w:t>млн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ублей</w:t>
      </w:r>
      <w:proofErr w:type="spellEnd"/>
      <w:r w:rsidRPr="002B6935">
        <w:rPr>
          <w:color w:val="000000"/>
          <w:sz w:val="28"/>
          <w:szCs w:val="28"/>
        </w:rPr>
        <w:t xml:space="preserve">. Впервые за 5 лет на территории округа заложены такие культуры как жимолость и голубика. </w:t>
      </w:r>
      <w:r w:rsidR="003969D4" w:rsidRPr="002B6935">
        <w:rPr>
          <w:color w:val="000000"/>
          <w:sz w:val="28"/>
          <w:szCs w:val="28"/>
        </w:rPr>
        <w:t xml:space="preserve">По итогам 2017 года Зеленоградский городской округ </w:t>
      </w:r>
      <w:r w:rsidRPr="002B6935">
        <w:rPr>
          <w:color w:val="000000"/>
          <w:sz w:val="28"/>
          <w:szCs w:val="28"/>
        </w:rPr>
        <w:t>занимает 2 место по валовому сбору ягод в области.</w:t>
      </w:r>
    </w:p>
    <w:p w:rsidR="004B22DD" w:rsidRPr="002B6935" w:rsidRDefault="00AF6D7B" w:rsidP="002B6935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</w:t>
      </w:r>
      <w:r w:rsidR="004B22DD" w:rsidRPr="002B6935">
        <w:rPr>
          <w:color w:val="000000"/>
          <w:sz w:val="28"/>
          <w:szCs w:val="28"/>
        </w:rPr>
        <w:t xml:space="preserve"> округе отмечаются значительные </w:t>
      </w:r>
      <w:r w:rsidR="005F2B81" w:rsidRPr="002B6935">
        <w:rPr>
          <w:color w:val="000000"/>
          <w:sz w:val="28"/>
          <w:szCs w:val="28"/>
        </w:rPr>
        <w:t xml:space="preserve">успехи </w:t>
      </w:r>
      <w:r w:rsidR="004B22DD" w:rsidRPr="002B6935">
        <w:rPr>
          <w:color w:val="000000"/>
          <w:sz w:val="28"/>
          <w:szCs w:val="28"/>
        </w:rPr>
        <w:t xml:space="preserve">в производстве овощей защищенного грунта, прирост валового сбора составил 40 % к уровню прошлого года. По итогам 2017 года собрано 425 тонн овощей защищенного грунта. Лидерами в этой отрасли являются ООО СП </w:t>
      </w:r>
      <w:proofErr w:type="spellStart"/>
      <w:r w:rsidR="004B22DD" w:rsidRPr="002B6935">
        <w:rPr>
          <w:color w:val="000000"/>
          <w:sz w:val="28"/>
          <w:szCs w:val="28"/>
        </w:rPr>
        <w:t>Панона</w:t>
      </w:r>
      <w:proofErr w:type="spellEnd"/>
      <w:r w:rsidR="004B22DD" w:rsidRPr="002B6935">
        <w:rPr>
          <w:color w:val="000000"/>
          <w:sz w:val="28"/>
          <w:szCs w:val="28"/>
        </w:rPr>
        <w:t>, ООО Бизнес Агро, КФХ Рамазанов Т.И.</w:t>
      </w:r>
    </w:p>
    <w:p w:rsidR="004B22DD" w:rsidRPr="002B6935" w:rsidRDefault="00AF6D7B" w:rsidP="002B6935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Комплексы хозяйства </w:t>
      </w:r>
      <w:r w:rsidR="004B22DD" w:rsidRPr="002B6935">
        <w:rPr>
          <w:color w:val="000000"/>
          <w:sz w:val="28"/>
          <w:szCs w:val="28"/>
        </w:rPr>
        <w:t xml:space="preserve">ООО СП </w:t>
      </w:r>
      <w:r w:rsidRPr="002B6935">
        <w:rPr>
          <w:color w:val="000000"/>
          <w:sz w:val="28"/>
          <w:szCs w:val="28"/>
        </w:rPr>
        <w:t>«</w:t>
      </w:r>
      <w:proofErr w:type="spellStart"/>
      <w:r w:rsidR="004B22DD" w:rsidRPr="002B6935">
        <w:rPr>
          <w:color w:val="000000"/>
          <w:sz w:val="28"/>
          <w:szCs w:val="28"/>
        </w:rPr>
        <w:t>Панона</w:t>
      </w:r>
      <w:proofErr w:type="spellEnd"/>
      <w:r w:rsidRPr="002B6935">
        <w:rPr>
          <w:color w:val="000000"/>
          <w:sz w:val="28"/>
          <w:szCs w:val="28"/>
        </w:rPr>
        <w:t>»</w:t>
      </w:r>
      <w:r w:rsidR="004B22DD" w:rsidRPr="002B6935">
        <w:rPr>
          <w:color w:val="000000"/>
          <w:sz w:val="28"/>
          <w:szCs w:val="28"/>
        </w:rPr>
        <w:t xml:space="preserve"> переведены в статус круглогод</w:t>
      </w:r>
      <w:r w:rsidR="000F2594">
        <w:rPr>
          <w:color w:val="000000"/>
          <w:sz w:val="28"/>
          <w:szCs w:val="28"/>
        </w:rPr>
        <w:t>ичных. Всего в округе почти 6 гектаров</w:t>
      </w:r>
      <w:r w:rsidR="004B22DD" w:rsidRPr="002B6935">
        <w:rPr>
          <w:color w:val="000000"/>
          <w:sz w:val="28"/>
          <w:szCs w:val="28"/>
        </w:rPr>
        <w:t xml:space="preserve"> тепличных комплексов, что способствует успешной реализации программы </w:t>
      </w:r>
      <w:proofErr w:type="spellStart"/>
      <w:r w:rsidR="004B22DD" w:rsidRPr="002B6935">
        <w:rPr>
          <w:color w:val="000000"/>
          <w:sz w:val="28"/>
          <w:szCs w:val="28"/>
        </w:rPr>
        <w:t>импортозамещения</w:t>
      </w:r>
      <w:proofErr w:type="spellEnd"/>
      <w:r w:rsidR="004B22DD" w:rsidRPr="002B6935">
        <w:rPr>
          <w:color w:val="000000"/>
          <w:sz w:val="28"/>
          <w:szCs w:val="28"/>
        </w:rPr>
        <w:t xml:space="preserve"> в сельском хозяйстве. Округ занимает 3 место по производству овощей закрытого грунта, 5 место - овощей открытого грунта, 6 место – картофеля.</w:t>
      </w:r>
    </w:p>
    <w:p w:rsidR="004B22DD" w:rsidRPr="002B6935" w:rsidRDefault="004B22DD" w:rsidP="002B6935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Благодаря муниципальному земельному контролю увеличиваются площади использования земель сельскохозяйственного назначения. В 2017 году на территории округа проведено 174 </w:t>
      </w:r>
      <w:r w:rsidR="000F2594">
        <w:rPr>
          <w:color w:val="000000"/>
          <w:sz w:val="28"/>
          <w:szCs w:val="28"/>
        </w:rPr>
        <w:t>проверки на общей площади 1792 гектаров</w:t>
      </w:r>
      <w:r w:rsidRPr="002B6935">
        <w:rPr>
          <w:color w:val="000000"/>
          <w:sz w:val="28"/>
          <w:szCs w:val="28"/>
        </w:rPr>
        <w:t>, из них 154 проверки на землях категории сельскохозяйственного на</w:t>
      </w:r>
      <w:r w:rsidR="000F2594">
        <w:rPr>
          <w:color w:val="000000"/>
          <w:sz w:val="28"/>
          <w:szCs w:val="28"/>
        </w:rPr>
        <w:t>значения на общей площади 1697 гектаров</w:t>
      </w:r>
      <w:r w:rsidRPr="002B6935">
        <w:rPr>
          <w:color w:val="000000"/>
          <w:sz w:val="28"/>
          <w:szCs w:val="28"/>
        </w:rPr>
        <w:t xml:space="preserve">. В том числе 39 проверок проведено с целью контроля исполнения предписаний об устранении выявленных нарушений земельного законодательства, 29 предписаний исполнено. В отношении 39 правообладателей </w:t>
      </w:r>
      <w:proofErr w:type="gramStart"/>
      <w:r w:rsidRPr="002B6935">
        <w:rPr>
          <w:color w:val="000000"/>
          <w:sz w:val="28"/>
          <w:szCs w:val="28"/>
        </w:rPr>
        <w:t>составлены протоколы об административных правонарушениях и направлены</w:t>
      </w:r>
      <w:proofErr w:type="gramEnd"/>
      <w:r w:rsidRPr="002B6935">
        <w:rPr>
          <w:color w:val="000000"/>
          <w:sz w:val="28"/>
          <w:szCs w:val="28"/>
        </w:rPr>
        <w:t xml:space="preserve"> мировым судьям для привлечения к административной ответственности.</w:t>
      </w:r>
    </w:p>
    <w:p w:rsidR="004B22DD" w:rsidRPr="002B6935" w:rsidRDefault="004B22DD" w:rsidP="002B6935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 итогам рассмотрения материалов муниципального земельного контроля </w:t>
      </w:r>
      <w:proofErr w:type="spellStart"/>
      <w:r w:rsidRPr="002B6935">
        <w:rPr>
          <w:color w:val="000000"/>
          <w:sz w:val="28"/>
          <w:szCs w:val="28"/>
        </w:rPr>
        <w:t>Росреестром</w:t>
      </w:r>
      <w:proofErr w:type="spellEnd"/>
      <w:r w:rsidRPr="002B6935">
        <w:rPr>
          <w:color w:val="000000"/>
          <w:sz w:val="28"/>
          <w:szCs w:val="28"/>
        </w:rPr>
        <w:t xml:space="preserve">, </w:t>
      </w:r>
      <w:proofErr w:type="spellStart"/>
      <w:r w:rsidRPr="002B6935">
        <w:rPr>
          <w:color w:val="000000"/>
          <w:sz w:val="28"/>
          <w:szCs w:val="28"/>
        </w:rPr>
        <w:t>Россельхознадзором</w:t>
      </w:r>
      <w:proofErr w:type="spellEnd"/>
      <w:r w:rsidRPr="002B6935">
        <w:rPr>
          <w:color w:val="000000"/>
          <w:sz w:val="28"/>
          <w:szCs w:val="28"/>
        </w:rPr>
        <w:t xml:space="preserve"> по Калининградской области и мировыми </w:t>
      </w:r>
      <w:r w:rsidRPr="002B6935">
        <w:rPr>
          <w:color w:val="000000"/>
          <w:sz w:val="28"/>
          <w:szCs w:val="28"/>
        </w:rPr>
        <w:lastRenderedPageBreak/>
        <w:t>судьями начисле</w:t>
      </w:r>
      <w:r w:rsidR="000F2594">
        <w:rPr>
          <w:color w:val="000000"/>
          <w:sz w:val="28"/>
          <w:szCs w:val="28"/>
        </w:rPr>
        <w:t xml:space="preserve">но штрафов на общую сумму 467 </w:t>
      </w:r>
      <w:r w:rsidRPr="002B6935">
        <w:rPr>
          <w:color w:val="000000"/>
          <w:sz w:val="28"/>
          <w:szCs w:val="28"/>
        </w:rPr>
        <w:t>тыс. рубле</w:t>
      </w:r>
      <w:r w:rsidR="000F2594">
        <w:rPr>
          <w:color w:val="000000"/>
          <w:sz w:val="28"/>
          <w:szCs w:val="28"/>
        </w:rPr>
        <w:t>й, взыскано – 165</w:t>
      </w:r>
      <w:r w:rsidR="003969D4" w:rsidRPr="002B6935">
        <w:rPr>
          <w:color w:val="000000"/>
          <w:sz w:val="28"/>
          <w:szCs w:val="28"/>
        </w:rPr>
        <w:t xml:space="preserve"> тыс. рублей, проводится постоянная работа с судебными приставами</w:t>
      </w:r>
      <w:r w:rsidR="000F2594">
        <w:rPr>
          <w:color w:val="000000"/>
          <w:sz w:val="28"/>
          <w:szCs w:val="28"/>
        </w:rPr>
        <w:t xml:space="preserve"> по взыск</w:t>
      </w:r>
      <w:r w:rsidR="005F1CA9" w:rsidRPr="002B6935">
        <w:rPr>
          <w:color w:val="000000"/>
          <w:sz w:val="28"/>
          <w:szCs w:val="28"/>
        </w:rPr>
        <w:t xml:space="preserve">анию наложенных штрафов. </w:t>
      </w:r>
      <w:r w:rsidR="003969D4" w:rsidRPr="002B6935">
        <w:rPr>
          <w:color w:val="000000"/>
          <w:sz w:val="28"/>
          <w:szCs w:val="28"/>
        </w:rPr>
        <w:t xml:space="preserve"> </w:t>
      </w:r>
    </w:p>
    <w:p w:rsidR="004B22DD" w:rsidRPr="002B6935" w:rsidRDefault="004B22DD" w:rsidP="002B6935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С целью повышения эффективности земельного контроля и выявления в труднодоступных местах таких правонарушений как незаконная добыча песка и янтаря, образование несанкционированных свалок используется </w:t>
      </w:r>
      <w:proofErr w:type="spellStart"/>
      <w:r w:rsidRPr="002B6935">
        <w:rPr>
          <w:color w:val="000000"/>
          <w:sz w:val="28"/>
          <w:szCs w:val="28"/>
        </w:rPr>
        <w:t>квадрокоптер</w:t>
      </w:r>
      <w:proofErr w:type="spellEnd"/>
      <w:r w:rsidRPr="002B6935">
        <w:rPr>
          <w:color w:val="000000"/>
          <w:sz w:val="28"/>
          <w:szCs w:val="28"/>
        </w:rPr>
        <w:t xml:space="preserve"> с фото</w:t>
      </w:r>
      <w:r w:rsidR="000F2594">
        <w:rPr>
          <w:color w:val="000000"/>
          <w:sz w:val="28"/>
          <w:szCs w:val="28"/>
        </w:rPr>
        <w:t xml:space="preserve"> </w:t>
      </w:r>
      <w:r w:rsidRPr="002B6935">
        <w:rPr>
          <w:color w:val="000000"/>
          <w:sz w:val="28"/>
          <w:szCs w:val="28"/>
        </w:rPr>
        <w:t>(видео) фиксацией.</w:t>
      </w:r>
    </w:p>
    <w:p w:rsidR="00BC1476" w:rsidRPr="002B6935" w:rsidRDefault="00AF6D7B" w:rsidP="002B6935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Второй год р</w:t>
      </w:r>
      <w:r w:rsidR="004B22DD" w:rsidRPr="002B6935">
        <w:rPr>
          <w:color w:val="000000"/>
          <w:sz w:val="28"/>
          <w:szCs w:val="28"/>
        </w:rPr>
        <w:t xml:space="preserve">еализуется муниципальная программа «Борьба с борщевиком Сосновского на территории МО «Зеленоградский городской округ». В 2017 году на проведение комплекса мероприятий по уничтожению борщевика Сосновского из местного бюджета израсходовано 360 тыс. рублей. Работы по борьбе с борщевиком Сосновского проведены в поселках </w:t>
      </w:r>
      <w:proofErr w:type="spellStart"/>
      <w:r w:rsidR="004B22DD" w:rsidRPr="002B6935">
        <w:rPr>
          <w:color w:val="000000"/>
          <w:sz w:val="28"/>
          <w:szCs w:val="28"/>
        </w:rPr>
        <w:t>Красноторовка</w:t>
      </w:r>
      <w:proofErr w:type="spellEnd"/>
      <w:r w:rsidR="004B22DD" w:rsidRPr="002B6935">
        <w:rPr>
          <w:color w:val="000000"/>
          <w:sz w:val="28"/>
          <w:szCs w:val="28"/>
        </w:rPr>
        <w:t xml:space="preserve">, </w:t>
      </w:r>
      <w:proofErr w:type="spellStart"/>
      <w:r w:rsidR="004B22DD" w:rsidRPr="002B6935">
        <w:rPr>
          <w:color w:val="000000"/>
          <w:sz w:val="28"/>
          <w:szCs w:val="28"/>
        </w:rPr>
        <w:t>Кумачево</w:t>
      </w:r>
      <w:proofErr w:type="spellEnd"/>
      <w:r w:rsidR="004B22DD" w:rsidRPr="002B6935">
        <w:rPr>
          <w:color w:val="000000"/>
          <w:sz w:val="28"/>
          <w:szCs w:val="28"/>
        </w:rPr>
        <w:t xml:space="preserve">, Листопадовка, Дворики, </w:t>
      </w:r>
      <w:proofErr w:type="spellStart"/>
      <w:r w:rsidR="004B22DD" w:rsidRPr="002B6935">
        <w:rPr>
          <w:color w:val="000000"/>
          <w:sz w:val="28"/>
          <w:szCs w:val="28"/>
        </w:rPr>
        <w:t>Кудринка</w:t>
      </w:r>
      <w:proofErr w:type="spellEnd"/>
      <w:r w:rsidR="004B22DD" w:rsidRPr="002B6935">
        <w:rPr>
          <w:color w:val="000000"/>
          <w:sz w:val="28"/>
          <w:szCs w:val="28"/>
        </w:rPr>
        <w:t>, Мельниково, Рогачево, Шатрово, Клюквенное, Водное, Дубровка, Логвино на общей площади 33,1 га.</w:t>
      </w:r>
    </w:p>
    <w:p w:rsidR="0011470F" w:rsidRPr="002B6935" w:rsidRDefault="004B22DD" w:rsidP="002B6935">
      <w:pPr>
        <w:pStyle w:val="af2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B6935">
        <w:rPr>
          <w:color w:val="000000"/>
          <w:sz w:val="28"/>
          <w:szCs w:val="28"/>
        </w:rPr>
        <w:t>С целью поддержки сельскохозяйственных товаропроизводителей, а также в связи с необходимостью развития фермерского хозяйства на территории Зеленоградского городского округа за период 2017 года предоставлено в аренду, а также безвозмездное пользование 16 земельных участков из земель сельскохозяйственного назначения крестьянским фермерским хозяйствам, а также гражданам, ведущим личное подсобное хозяйство на общей площади более 350 га.</w:t>
      </w:r>
      <w:proofErr w:type="gramEnd"/>
      <w:r w:rsidRPr="002B6935">
        <w:rPr>
          <w:color w:val="000000"/>
          <w:sz w:val="28"/>
          <w:szCs w:val="28"/>
        </w:rPr>
        <w:t xml:space="preserve"> </w:t>
      </w:r>
      <w:r w:rsidR="005F1CA9" w:rsidRPr="002B6935">
        <w:rPr>
          <w:color w:val="000000"/>
          <w:sz w:val="28"/>
          <w:szCs w:val="28"/>
        </w:rPr>
        <w:t>О</w:t>
      </w:r>
      <w:r w:rsidRPr="002B6935">
        <w:rPr>
          <w:color w:val="000000"/>
          <w:sz w:val="28"/>
          <w:szCs w:val="28"/>
        </w:rPr>
        <w:t xml:space="preserve">бследовано более 20 земельных участков, ранее предоставленных в аренду. </w:t>
      </w:r>
      <w:r w:rsidR="0011470F" w:rsidRPr="002B6935">
        <w:rPr>
          <w:color w:val="000000"/>
          <w:sz w:val="28"/>
          <w:szCs w:val="28"/>
        </w:rPr>
        <w:t>Сформирован земельный участок под кедровый питомник в пос. Муромское, который должен заработать уже в 2018 году.</w:t>
      </w:r>
    </w:p>
    <w:p w:rsidR="0011470F" w:rsidRPr="002B6935" w:rsidRDefault="005F1CA9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Проводится работа по вовлечению в оборот земельных участков. </w:t>
      </w:r>
      <w:r w:rsidR="0011470F" w:rsidRPr="002B6935">
        <w:rPr>
          <w:color w:val="000000"/>
          <w:sz w:val="28"/>
          <w:szCs w:val="28"/>
        </w:rPr>
        <w:t xml:space="preserve">Зеленоградским районным судом вынесены решения о признании права собственности муниципалитета на 13 земельных </w:t>
      </w:r>
      <w:r w:rsidRPr="002B6935">
        <w:rPr>
          <w:color w:val="000000"/>
          <w:sz w:val="28"/>
          <w:szCs w:val="28"/>
        </w:rPr>
        <w:t xml:space="preserve">невостребованных </w:t>
      </w:r>
      <w:r w:rsidR="0011470F" w:rsidRPr="002B6935">
        <w:rPr>
          <w:color w:val="000000"/>
          <w:sz w:val="28"/>
          <w:szCs w:val="28"/>
        </w:rPr>
        <w:t xml:space="preserve">долей колхозов: </w:t>
      </w:r>
      <w:r w:rsidRPr="002B6935">
        <w:rPr>
          <w:color w:val="000000"/>
          <w:sz w:val="28"/>
          <w:szCs w:val="28"/>
        </w:rPr>
        <w:t>И</w:t>
      </w:r>
      <w:r w:rsidR="0011470F" w:rsidRPr="002B6935">
        <w:rPr>
          <w:color w:val="000000"/>
          <w:sz w:val="28"/>
          <w:szCs w:val="28"/>
        </w:rPr>
        <w:t>м</w:t>
      </w:r>
      <w:r w:rsidRPr="002B6935">
        <w:rPr>
          <w:color w:val="000000"/>
          <w:sz w:val="28"/>
          <w:szCs w:val="28"/>
        </w:rPr>
        <w:t>ени</w:t>
      </w:r>
      <w:r w:rsidR="0011470F" w:rsidRPr="002B6935">
        <w:rPr>
          <w:color w:val="000000"/>
          <w:sz w:val="28"/>
          <w:szCs w:val="28"/>
        </w:rPr>
        <w:t xml:space="preserve"> Калинина, ТОО «</w:t>
      </w:r>
      <w:proofErr w:type="spellStart"/>
      <w:r w:rsidR="0011470F" w:rsidRPr="002B6935">
        <w:rPr>
          <w:color w:val="000000"/>
          <w:sz w:val="28"/>
          <w:szCs w:val="28"/>
        </w:rPr>
        <w:t>Шатровское</w:t>
      </w:r>
      <w:proofErr w:type="spellEnd"/>
      <w:r w:rsidR="0011470F" w:rsidRPr="002B6935">
        <w:rPr>
          <w:color w:val="000000"/>
          <w:sz w:val="28"/>
          <w:szCs w:val="28"/>
        </w:rPr>
        <w:t xml:space="preserve">», Агрофирма «Прозоровская», АОЗТ </w:t>
      </w:r>
      <w:r w:rsidR="000F2594">
        <w:rPr>
          <w:color w:val="000000"/>
          <w:sz w:val="28"/>
          <w:szCs w:val="28"/>
        </w:rPr>
        <w:t>«Охотное» на общей площади 32</w:t>
      </w:r>
      <w:r w:rsidR="0011470F" w:rsidRPr="002B6935">
        <w:rPr>
          <w:color w:val="000000"/>
          <w:sz w:val="28"/>
          <w:szCs w:val="28"/>
        </w:rPr>
        <w:t xml:space="preserve"> г</w:t>
      </w:r>
      <w:r w:rsidR="000F2594">
        <w:rPr>
          <w:color w:val="000000"/>
          <w:sz w:val="28"/>
          <w:szCs w:val="28"/>
        </w:rPr>
        <w:t>ектара</w:t>
      </w:r>
      <w:r w:rsidR="0011470F" w:rsidRPr="002B6935">
        <w:rPr>
          <w:color w:val="000000"/>
          <w:sz w:val="28"/>
          <w:szCs w:val="28"/>
        </w:rPr>
        <w:t xml:space="preserve">.  </w:t>
      </w:r>
    </w:p>
    <w:p w:rsidR="0011470F" w:rsidRPr="002B6935" w:rsidRDefault="0011470F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lastRenderedPageBreak/>
        <w:t xml:space="preserve">В 2017 году на поддержку сельского хозяйства в рамках мероприятий государственной программы развития сельского хозяйства направлено 182,6 </w:t>
      </w:r>
      <w:proofErr w:type="spellStart"/>
      <w:r w:rsidRPr="002B6935">
        <w:rPr>
          <w:color w:val="000000"/>
          <w:sz w:val="28"/>
          <w:szCs w:val="28"/>
        </w:rPr>
        <w:t>млн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</w:t>
      </w:r>
      <w:proofErr w:type="spellEnd"/>
      <w:r w:rsidRPr="002B6935">
        <w:rPr>
          <w:color w:val="000000"/>
          <w:sz w:val="28"/>
          <w:szCs w:val="28"/>
        </w:rPr>
        <w:t xml:space="preserve">., в </w:t>
      </w:r>
      <w:proofErr w:type="spellStart"/>
      <w:r w:rsidRPr="002B6935">
        <w:rPr>
          <w:color w:val="000000"/>
          <w:sz w:val="28"/>
          <w:szCs w:val="28"/>
        </w:rPr>
        <w:t>т.ч</w:t>
      </w:r>
      <w:proofErr w:type="spellEnd"/>
      <w:r w:rsidRPr="002B6935">
        <w:rPr>
          <w:color w:val="000000"/>
          <w:sz w:val="28"/>
          <w:szCs w:val="28"/>
        </w:rPr>
        <w:t xml:space="preserve">. 80 тыс. рублей за счет местного бюджета, </w:t>
      </w:r>
      <w:r w:rsidR="005F1CA9" w:rsidRPr="002B6935">
        <w:rPr>
          <w:color w:val="000000"/>
          <w:sz w:val="28"/>
          <w:szCs w:val="28"/>
        </w:rPr>
        <w:t xml:space="preserve">что на 20 млн. больше чем в </w:t>
      </w:r>
      <w:r w:rsidRPr="002B6935">
        <w:rPr>
          <w:color w:val="000000"/>
          <w:sz w:val="28"/>
          <w:szCs w:val="28"/>
        </w:rPr>
        <w:t>2016 г</w:t>
      </w:r>
      <w:r w:rsidR="005F1CA9" w:rsidRPr="002B6935">
        <w:rPr>
          <w:color w:val="000000"/>
          <w:sz w:val="28"/>
          <w:szCs w:val="28"/>
        </w:rPr>
        <w:t>оду.</w:t>
      </w:r>
      <w:r w:rsidRPr="002B6935">
        <w:rPr>
          <w:color w:val="000000"/>
          <w:sz w:val="28"/>
          <w:szCs w:val="28"/>
        </w:rPr>
        <w:t xml:space="preserve">  Двадцать видов субсидий по направлениям животноводство и растениеводство получили 14 юридических лица, 10 крестьянских (фермерских) хозяйств и 22 личных подсобных хозяйств. </w:t>
      </w:r>
    </w:p>
    <w:p w:rsidR="0011470F" w:rsidRPr="002B6935" w:rsidRDefault="0011470F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Грант на поддержку малых форм хозяйствования предоставлен четырем хозяйствам:  КФХ Максимова Г.Ч., КФХ </w:t>
      </w:r>
      <w:proofErr w:type="spellStart"/>
      <w:r w:rsidRPr="002B6935">
        <w:rPr>
          <w:color w:val="000000"/>
          <w:sz w:val="28"/>
          <w:szCs w:val="28"/>
        </w:rPr>
        <w:t>Майзенгельтер</w:t>
      </w:r>
      <w:proofErr w:type="spellEnd"/>
      <w:r w:rsidRPr="002B6935">
        <w:rPr>
          <w:color w:val="000000"/>
          <w:sz w:val="28"/>
          <w:szCs w:val="28"/>
        </w:rPr>
        <w:t xml:space="preserve"> Е.А., КФХ </w:t>
      </w:r>
      <w:proofErr w:type="spellStart"/>
      <w:r w:rsidRPr="002B6935">
        <w:rPr>
          <w:color w:val="000000"/>
          <w:sz w:val="28"/>
          <w:szCs w:val="28"/>
        </w:rPr>
        <w:t>Свитнева</w:t>
      </w:r>
      <w:proofErr w:type="spellEnd"/>
      <w:r w:rsidRPr="002B6935">
        <w:rPr>
          <w:color w:val="000000"/>
          <w:sz w:val="28"/>
          <w:szCs w:val="28"/>
        </w:rPr>
        <w:t xml:space="preserve"> Н.Ю., КФХ Ли К.В. в сумме 6,2 </w:t>
      </w:r>
      <w:proofErr w:type="spellStart"/>
      <w:r w:rsidRPr="002B6935">
        <w:rPr>
          <w:color w:val="000000"/>
          <w:sz w:val="28"/>
          <w:szCs w:val="28"/>
        </w:rPr>
        <w:t>млн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ублей</w:t>
      </w:r>
      <w:proofErr w:type="spellEnd"/>
      <w:r w:rsidRPr="002B6935">
        <w:rPr>
          <w:color w:val="000000"/>
          <w:sz w:val="28"/>
          <w:szCs w:val="28"/>
        </w:rPr>
        <w:t xml:space="preserve">. На развитие семейной животноводческой фермы КФХ </w:t>
      </w:r>
      <w:proofErr w:type="spellStart"/>
      <w:r w:rsidRPr="002B6935">
        <w:rPr>
          <w:color w:val="000000"/>
          <w:sz w:val="28"/>
          <w:szCs w:val="28"/>
        </w:rPr>
        <w:t>Тасалиев</w:t>
      </w:r>
      <w:proofErr w:type="spellEnd"/>
      <w:r w:rsidRPr="002B6935">
        <w:rPr>
          <w:color w:val="000000"/>
          <w:sz w:val="28"/>
          <w:szCs w:val="28"/>
        </w:rPr>
        <w:t xml:space="preserve"> Д.М. направлено 15 млн. руб. </w:t>
      </w:r>
    </w:p>
    <w:p w:rsidR="0011470F" w:rsidRPr="002B6935" w:rsidRDefault="0011470F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отчетном периоде всеми категориями хозяй</w:t>
      </w:r>
      <w:proofErr w:type="gramStart"/>
      <w:r w:rsidRPr="002B6935">
        <w:rPr>
          <w:color w:val="000000"/>
          <w:sz w:val="28"/>
          <w:szCs w:val="28"/>
        </w:rPr>
        <w:t>ств пр</w:t>
      </w:r>
      <w:proofErr w:type="gramEnd"/>
      <w:r w:rsidRPr="002B6935">
        <w:rPr>
          <w:color w:val="000000"/>
          <w:sz w:val="28"/>
          <w:szCs w:val="28"/>
        </w:rPr>
        <w:t xml:space="preserve">оизведено 3180 тонн молока, в основном эти показатели достигнуты хозяйствами населения и КФХ. Плановые показатели производства молока были выполнены еще в </w:t>
      </w:r>
      <w:proofErr w:type="gramStart"/>
      <w:r w:rsidRPr="002B6935">
        <w:rPr>
          <w:color w:val="000000"/>
          <w:sz w:val="28"/>
          <w:szCs w:val="28"/>
        </w:rPr>
        <w:t>ноябре</w:t>
      </w:r>
      <w:proofErr w:type="gramEnd"/>
      <w:r w:rsidRPr="002B6935">
        <w:rPr>
          <w:color w:val="000000"/>
          <w:sz w:val="28"/>
          <w:szCs w:val="28"/>
        </w:rPr>
        <w:t xml:space="preserve">. По итогам года показатели валового производства молока превышают показатели 2016 г. на 5%. </w:t>
      </w:r>
      <w:r w:rsidR="00244980" w:rsidRPr="002B6935">
        <w:rPr>
          <w:color w:val="000000"/>
          <w:sz w:val="28"/>
          <w:szCs w:val="28"/>
        </w:rPr>
        <w:t>В</w:t>
      </w:r>
      <w:r w:rsidRPr="002B6935">
        <w:rPr>
          <w:color w:val="000000"/>
          <w:sz w:val="28"/>
          <w:szCs w:val="28"/>
        </w:rPr>
        <w:t xml:space="preserve"> округе отмечается стабильное наращивание объемов молока. Развивается молоч</w:t>
      </w:r>
      <w:r w:rsidR="005F1CA9" w:rsidRPr="002B6935">
        <w:rPr>
          <w:color w:val="000000"/>
          <w:sz w:val="28"/>
          <w:szCs w:val="28"/>
        </w:rPr>
        <w:t>ное козоводство и овцеводство, т</w:t>
      </w:r>
      <w:r w:rsidRPr="002B6935">
        <w:rPr>
          <w:color w:val="000000"/>
          <w:sz w:val="28"/>
          <w:szCs w:val="28"/>
        </w:rPr>
        <w:t>ем самым, расширяется и ассортимент</w:t>
      </w:r>
      <w:r w:rsidR="005F1CA9" w:rsidRPr="002B6935">
        <w:rPr>
          <w:color w:val="000000"/>
          <w:sz w:val="28"/>
          <w:szCs w:val="28"/>
        </w:rPr>
        <w:t xml:space="preserve"> выпускаемой молочной продукции. В</w:t>
      </w:r>
      <w:r w:rsidRPr="002B6935">
        <w:rPr>
          <w:color w:val="000000"/>
          <w:sz w:val="28"/>
          <w:szCs w:val="28"/>
        </w:rPr>
        <w:t xml:space="preserve"> пос. Холмы</w:t>
      </w:r>
      <w:r w:rsidR="005F1CA9" w:rsidRPr="002B6935">
        <w:rPr>
          <w:color w:val="000000"/>
          <w:sz w:val="28"/>
          <w:szCs w:val="28"/>
        </w:rPr>
        <w:t xml:space="preserve"> Зеленоградского округа</w:t>
      </w:r>
      <w:r w:rsidRPr="002B6935">
        <w:rPr>
          <w:color w:val="000000"/>
          <w:sz w:val="28"/>
          <w:szCs w:val="28"/>
        </w:rPr>
        <w:t xml:space="preserve"> расположено единственное в области производство овечьего сыра.</w:t>
      </w:r>
    </w:p>
    <w:p w:rsidR="0011470F" w:rsidRPr="002B6935" w:rsidRDefault="0011470F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Стабильное поголовье свиней в округе обеспечивается свиноводческим комплексом ООО «</w:t>
      </w:r>
      <w:proofErr w:type="spellStart"/>
      <w:r w:rsidRPr="002B6935">
        <w:rPr>
          <w:color w:val="000000"/>
          <w:sz w:val="28"/>
          <w:szCs w:val="28"/>
        </w:rPr>
        <w:t>БалтЗангасНефтеоргсинтез</w:t>
      </w:r>
      <w:proofErr w:type="spellEnd"/>
      <w:r w:rsidRPr="002B6935">
        <w:rPr>
          <w:color w:val="000000"/>
          <w:sz w:val="28"/>
          <w:szCs w:val="28"/>
        </w:rPr>
        <w:t xml:space="preserve">», производящим 10 процентов свинины Калининградской области (мощность 36 тыс. голов свиней в год). Валовое производство свинины в текущем году увеличилось в сравнении с 2016 годом на 3 %. Также, в сентябре 2017 года введена в </w:t>
      </w:r>
      <w:r w:rsidR="005F1CA9" w:rsidRPr="002B6935">
        <w:rPr>
          <w:color w:val="000000"/>
          <w:sz w:val="28"/>
          <w:szCs w:val="28"/>
        </w:rPr>
        <w:t xml:space="preserve">эксплуатацию собственная бойня. </w:t>
      </w:r>
      <w:r w:rsidRPr="002B6935">
        <w:rPr>
          <w:color w:val="000000"/>
          <w:sz w:val="28"/>
          <w:szCs w:val="28"/>
        </w:rPr>
        <w:t xml:space="preserve">Часть прямых понесенных затрат на строительство, реконструкцию, модернизацию и техническое оснащение которой были возмещены предприятию в сумме 51,1 </w:t>
      </w:r>
      <w:proofErr w:type="spellStart"/>
      <w:r w:rsidRPr="002B6935">
        <w:rPr>
          <w:color w:val="000000"/>
          <w:sz w:val="28"/>
          <w:szCs w:val="28"/>
        </w:rPr>
        <w:t>млн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</w:t>
      </w:r>
      <w:proofErr w:type="spellEnd"/>
      <w:r w:rsidRPr="002B6935">
        <w:rPr>
          <w:color w:val="000000"/>
          <w:sz w:val="28"/>
          <w:szCs w:val="28"/>
        </w:rPr>
        <w:t xml:space="preserve">.  Предприятие имеет самый высокий уровень </w:t>
      </w:r>
      <w:proofErr w:type="spellStart"/>
      <w:r w:rsidRPr="002B6935">
        <w:rPr>
          <w:color w:val="000000"/>
          <w:sz w:val="28"/>
          <w:szCs w:val="28"/>
        </w:rPr>
        <w:t>биозащиты</w:t>
      </w:r>
      <w:proofErr w:type="spellEnd"/>
      <w:r w:rsidRPr="002B6935">
        <w:rPr>
          <w:color w:val="000000"/>
          <w:sz w:val="28"/>
          <w:szCs w:val="28"/>
        </w:rPr>
        <w:t xml:space="preserve"> – четвертый (это крайне важно в условиях возросшей угрозы африканской чумы свиней).</w:t>
      </w:r>
    </w:p>
    <w:p w:rsidR="0011470F" w:rsidRPr="002B6935" w:rsidRDefault="0011470F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пос. </w:t>
      </w:r>
      <w:proofErr w:type="spellStart"/>
      <w:r w:rsidRPr="002B6935">
        <w:rPr>
          <w:color w:val="000000"/>
          <w:sz w:val="28"/>
          <w:szCs w:val="28"/>
        </w:rPr>
        <w:t>Кумачево</w:t>
      </w:r>
      <w:proofErr w:type="spellEnd"/>
      <w:r w:rsidRPr="002B6935">
        <w:rPr>
          <w:color w:val="000000"/>
          <w:sz w:val="28"/>
          <w:szCs w:val="28"/>
        </w:rPr>
        <w:t xml:space="preserve"> завершено строительство </w:t>
      </w:r>
      <w:proofErr w:type="spellStart"/>
      <w:r w:rsidRPr="002B6935">
        <w:rPr>
          <w:color w:val="000000"/>
          <w:sz w:val="28"/>
          <w:szCs w:val="28"/>
        </w:rPr>
        <w:t>свинокомплекса</w:t>
      </w:r>
      <w:proofErr w:type="spellEnd"/>
      <w:r w:rsidRPr="002B6935">
        <w:rPr>
          <w:color w:val="000000"/>
          <w:sz w:val="28"/>
          <w:szCs w:val="28"/>
        </w:rPr>
        <w:t xml:space="preserve">, включающего карантинное отделение и маточника на 1000 голов. Уже завезено маточное поголовье в количестве 300 голов, в июле 2018 г. будет произведена первая </w:t>
      </w:r>
      <w:r w:rsidRPr="002B6935">
        <w:rPr>
          <w:color w:val="000000"/>
          <w:sz w:val="28"/>
          <w:szCs w:val="28"/>
        </w:rPr>
        <w:lastRenderedPageBreak/>
        <w:t xml:space="preserve">партия свинины. Предприятию также оказана государственная поддержка на техническое оснащение в сумме 3,2 </w:t>
      </w:r>
      <w:proofErr w:type="spellStart"/>
      <w:r w:rsidRPr="002B6935">
        <w:rPr>
          <w:color w:val="000000"/>
          <w:sz w:val="28"/>
          <w:szCs w:val="28"/>
        </w:rPr>
        <w:t>млн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</w:t>
      </w:r>
      <w:proofErr w:type="spellEnd"/>
      <w:r w:rsidRPr="002B6935">
        <w:rPr>
          <w:color w:val="000000"/>
          <w:sz w:val="28"/>
          <w:szCs w:val="28"/>
        </w:rPr>
        <w:t>.</w:t>
      </w:r>
    </w:p>
    <w:p w:rsidR="0011470F" w:rsidRPr="002B6935" w:rsidRDefault="0011470F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Успешно реализуется проект по разведению кроликов новозеландской белой породы в пос. Медведево. В 2017 году на ферме введен в эксплуатацию собственный </w:t>
      </w:r>
      <w:proofErr w:type="gramStart"/>
      <w:r w:rsidRPr="002B6935">
        <w:rPr>
          <w:color w:val="000000"/>
          <w:sz w:val="28"/>
          <w:szCs w:val="28"/>
        </w:rPr>
        <w:t>убойных</w:t>
      </w:r>
      <w:proofErr w:type="gramEnd"/>
      <w:r w:rsidRPr="002B6935">
        <w:rPr>
          <w:color w:val="000000"/>
          <w:sz w:val="28"/>
          <w:szCs w:val="28"/>
        </w:rPr>
        <w:t xml:space="preserve"> цех. Глава </w:t>
      </w:r>
      <w:proofErr w:type="gramStart"/>
      <w:r w:rsidRPr="002B6935">
        <w:rPr>
          <w:color w:val="000000"/>
          <w:sz w:val="28"/>
          <w:szCs w:val="28"/>
        </w:rPr>
        <w:t>фермерского</w:t>
      </w:r>
      <w:proofErr w:type="gramEnd"/>
      <w:r w:rsidRPr="002B6935">
        <w:rPr>
          <w:color w:val="000000"/>
          <w:sz w:val="28"/>
          <w:szCs w:val="28"/>
        </w:rPr>
        <w:t xml:space="preserve"> хозяйства безвозмездно передал первую партию крольчатины</w:t>
      </w:r>
      <w:r w:rsidR="000F2594">
        <w:rPr>
          <w:color w:val="000000"/>
          <w:sz w:val="28"/>
          <w:szCs w:val="28"/>
        </w:rPr>
        <w:t xml:space="preserve"> в зеленоградский детский дом</w:t>
      </w:r>
      <w:r w:rsidRPr="002B6935">
        <w:rPr>
          <w:color w:val="000000"/>
          <w:sz w:val="28"/>
          <w:szCs w:val="28"/>
        </w:rPr>
        <w:t>. За год хозяйством произведено почти 6 тонн крольчатины.</w:t>
      </w:r>
    </w:p>
    <w:p w:rsidR="0011470F" w:rsidRPr="002B6935" w:rsidRDefault="0011470F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Птицеводческий комплекс «Продукты питания», ра</w:t>
      </w:r>
      <w:r w:rsidR="005F1CA9" w:rsidRPr="002B6935">
        <w:rPr>
          <w:color w:val="000000"/>
          <w:sz w:val="28"/>
          <w:szCs w:val="28"/>
        </w:rPr>
        <w:t>сположенный в пос. Котельниково</w:t>
      </w:r>
      <w:r w:rsidRPr="002B6935">
        <w:rPr>
          <w:color w:val="000000"/>
          <w:sz w:val="28"/>
          <w:szCs w:val="28"/>
        </w:rPr>
        <w:t xml:space="preserve"> в </w:t>
      </w:r>
      <w:proofErr w:type="gramStart"/>
      <w:r w:rsidRPr="002B6935">
        <w:rPr>
          <w:color w:val="000000"/>
          <w:sz w:val="28"/>
          <w:szCs w:val="28"/>
        </w:rPr>
        <w:t>конце</w:t>
      </w:r>
      <w:proofErr w:type="gramEnd"/>
      <w:r w:rsidRPr="002B6935">
        <w:rPr>
          <w:color w:val="000000"/>
          <w:sz w:val="28"/>
          <w:szCs w:val="28"/>
        </w:rPr>
        <w:t xml:space="preserve"> января 2018 г. </w:t>
      </w:r>
      <w:r w:rsidR="005F1CA9" w:rsidRPr="002B6935">
        <w:rPr>
          <w:color w:val="000000"/>
          <w:sz w:val="28"/>
          <w:szCs w:val="28"/>
        </w:rPr>
        <w:t xml:space="preserve">осуществлен </w:t>
      </w:r>
      <w:r w:rsidRPr="002B6935">
        <w:rPr>
          <w:color w:val="000000"/>
          <w:sz w:val="28"/>
          <w:szCs w:val="28"/>
        </w:rPr>
        <w:t xml:space="preserve">пробный запуск трех птичников, а в конце третьего квартала 2018 г. </w:t>
      </w:r>
      <w:r w:rsidR="005F1CA9" w:rsidRPr="002B6935">
        <w:rPr>
          <w:color w:val="000000"/>
          <w:sz w:val="28"/>
          <w:szCs w:val="28"/>
        </w:rPr>
        <w:t xml:space="preserve">планируется </w:t>
      </w:r>
      <w:r w:rsidRPr="002B6935">
        <w:rPr>
          <w:color w:val="000000"/>
          <w:sz w:val="28"/>
          <w:szCs w:val="28"/>
        </w:rPr>
        <w:t xml:space="preserve">ввод в эксплуатацию семи птичников. Производственная мощность всего комплекса после ввода в эксплуатацию - 6,5 </w:t>
      </w:r>
      <w:proofErr w:type="spellStart"/>
      <w:r w:rsidRPr="002B6935">
        <w:rPr>
          <w:color w:val="000000"/>
          <w:sz w:val="28"/>
          <w:szCs w:val="28"/>
        </w:rPr>
        <w:t>млн</w:t>
      </w:r>
      <w:proofErr w:type="gramStart"/>
      <w:r w:rsidRPr="002B6935">
        <w:rPr>
          <w:color w:val="000000"/>
          <w:sz w:val="28"/>
          <w:szCs w:val="28"/>
        </w:rPr>
        <w:t>.г</w:t>
      </w:r>
      <w:proofErr w:type="gramEnd"/>
      <w:r w:rsidRPr="002B6935">
        <w:rPr>
          <w:color w:val="000000"/>
          <w:sz w:val="28"/>
          <w:szCs w:val="28"/>
        </w:rPr>
        <w:t>олов</w:t>
      </w:r>
      <w:proofErr w:type="spellEnd"/>
      <w:r w:rsidRPr="002B6935">
        <w:rPr>
          <w:color w:val="000000"/>
          <w:sz w:val="28"/>
          <w:szCs w:val="28"/>
        </w:rPr>
        <w:t xml:space="preserve"> в год.  В этом году компания получила субсидию на возмещение части затрат на строительство, реконструкцию, модернизацию птицеводческих комплексов 45,5 </w:t>
      </w:r>
      <w:proofErr w:type="spellStart"/>
      <w:r w:rsidRPr="002B6935">
        <w:rPr>
          <w:color w:val="000000"/>
          <w:sz w:val="28"/>
          <w:szCs w:val="28"/>
        </w:rPr>
        <w:t>млн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</w:t>
      </w:r>
      <w:proofErr w:type="spellEnd"/>
    </w:p>
    <w:p w:rsidR="0011470F" w:rsidRPr="002B6935" w:rsidRDefault="005F1CA9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</w:t>
      </w:r>
      <w:r w:rsidR="0011470F" w:rsidRPr="002B6935">
        <w:rPr>
          <w:color w:val="000000"/>
          <w:sz w:val="28"/>
          <w:szCs w:val="28"/>
        </w:rPr>
        <w:t xml:space="preserve"> 2017 году округ принял главное событие агропромышленной отрасли Калининградской области — фести</w:t>
      </w:r>
      <w:r w:rsidR="00474BC2" w:rsidRPr="002B6935">
        <w:rPr>
          <w:color w:val="000000"/>
          <w:sz w:val="28"/>
          <w:szCs w:val="28"/>
        </w:rPr>
        <w:t>валь сельского хозяйства «День Б</w:t>
      </w:r>
      <w:r w:rsidR="0011470F" w:rsidRPr="002B6935">
        <w:rPr>
          <w:color w:val="000000"/>
          <w:sz w:val="28"/>
          <w:szCs w:val="28"/>
        </w:rPr>
        <w:t>алтийского поля – 2017». Фестиваль продемонстрировал ключевые достижения сел</w:t>
      </w:r>
      <w:r w:rsidR="00244980" w:rsidRPr="002B6935">
        <w:rPr>
          <w:color w:val="000000"/>
          <w:sz w:val="28"/>
          <w:szCs w:val="28"/>
        </w:rPr>
        <w:t xml:space="preserve">ьского хозяйства Янтарного края, его посетителями стали более 15 тысяч гостей. </w:t>
      </w:r>
    </w:p>
    <w:p w:rsidR="007C4391" w:rsidRPr="002B6935" w:rsidRDefault="007C4391" w:rsidP="00A76DE8">
      <w:pPr>
        <w:widowControl w:val="0"/>
        <w:spacing w:line="360" w:lineRule="auto"/>
        <w:ind w:firstLine="709"/>
        <w:jc w:val="center"/>
        <w:rPr>
          <w:i/>
          <w:sz w:val="28"/>
          <w:szCs w:val="28"/>
        </w:rPr>
      </w:pPr>
      <w:r w:rsidRPr="002B6935">
        <w:rPr>
          <w:b/>
          <w:sz w:val="28"/>
          <w:szCs w:val="28"/>
        </w:rPr>
        <w:t>Строительство, благоустройство и жилищно-коммунальное хозяйство.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t>Ввод жилья</w:t>
      </w:r>
      <w:r w:rsidR="005C0A0F" w:rsidRPr="002B6935">
        <w:rPr>
          <w:b/>
          <w:color w:val="000000"/>
          <w:sz w:val="28"/>
          <w:szCs w:val="28"/>
        </w:rPr>
        <w:t xml:space="preserve"> и градостроительство</w:t>
      </w:r>
    </w:p>
    <w:p w:rsidR="00C12AAD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  2017  года  введено в эксплуатацию </w:t>
      </w:r>
      <w:r w:rsidR="006C64B5" w:rsidRPr="002B6935">
        <w:rPr>
          <w:color w:val="000000"/>
          <w:sz w:val="28"/>
          <w:szCs w:val="28"/>
        </w:rPr>
        <w:t xml:space="preserve">101 тысяча 683 </w:t>
      </w:r>
      <w:r w:rsidRPr="002B6935">
        <w:rPr>
          <w:color w:val="000000"/>
          <w:sz w:val="28"/>
          <w:szCs w:val="28"/>
        </w:rPr>
        <w:t xml:space="preserve"> кв. метров </w:t>
      </w:r>
      <w:r w:rsidR="002D229D" w:rsidRPr="002B6935">
        <w:rPr>
          <w:color w:val="000000"/>
          <w:sz w:val="28"/>
          <w:szCs w:val="28"/>
        </w:rPr>
        <w:t xml:space="preserve">жилой площади </w:t>
      </w:r>
      <w:r w:rsidRPr="002B6935">
        <w:rPr>
          <w:color w:val="000000"/>
          <w:sz w:val="28"/>
          <w:szCs w:val="28"/>
        </w:rPr>
        <w:t xml:space="preserve">(или </w:t>
      </w:r>
      <w:r w:rsidR="006C64B5" w:rsidRPr="002B6935">
        <w:rPr>
          <w:color w:val="000000"/>
          <w:sz w:val="28"/>
          <w:szCs w:val="28"/>
        </w:rPr>
        <w:t>150</w:t>
      </w:r>
      <w:r w:rsidRPr="002B6935">
        <w:rPr>
          <w:color w:val="000000"/>
          <w:sz w:val="28"/>
          <w:szCs w:val="28"/>
        </w:rPr>
        <w:t xml:space="preserve"> % от</w:t>
      </w:r>
      <w:r w:rsidR="006C64B5" w:rsidRPr="002B6935">
        <w:rPr>
          <w:color w:val="000000"/>
          <w:sz w:val="28"/>
          <w:szCs w:val="28"/>
        </w:rPr>
        <w:t xml:space="preserve"> годов</w:t>
      </w:r>
      <w:r w:rsidR="00737A79" w:rsidRPr="002B6935">
        <w:rPr>
          <w:color w:val="000000"/>
          <w:sz w:val="28"/>
          <w:szCs w:val="28"/>
        </w:rPr>
        <w:t xml:space="preserve">ого задания), в </w:t>
      </w:r>
      <w:proofErr w:type="spellStart"/>
      <w:r w:rsidR="00737A79" w:rsidRPr="002B6935">
        <w:rPr>
          <w:color w:val="000000"/>
          <w:sz w:val="28"/>
          <w:szCs w:val="28"/>
        </w:rPr>
        <w:t>т.ч</w:t>
      </w:r>
      <w:proofErr w:type="spellEnd"/>
      <w:r w:rsidR="00244980" w:rsidRPr="002B6935">
        <w:rPr>
          <w:color w:val="000000"/>
          <w:sz w:val="28"/>
          <w:szCs w:val="28"/>
        </w:rPr>
        <w:t>. ИЖД – 58,1</w:t>
      </w:r>
      <w:r w:rsidRPr="002B6935">
        <w:rPr>
          <w:color w:val="000000"/>
          <w:sz w:val="28"/>
          <w:szCs w:val="28"/>
        </w:rPr>
        <w:t xml:space="preserve"> тыс. кв. метров. </w:t>
      </w:r>
      <w:r w:rsidR="005C0A0F" w:rsidRPr="002B6935">
        <w:rPr>
          <w:color w:val="000000"/>
          <w:sz w:val="28"/>
          <w:szCs w:val="28"/>
        </w:rPr>
        <w:t xml:space="preserve">За этот период администрацией МО «Зеленоградский городской округ» было выдано 566 разрешений на строительство индивидуальных жилых домов, 809 градостроительных планов, 10 разрешений на ввод в эксплуатацию ИЖД, 77 разрешений на использование земельных участков для строительства инженерных коммуникаций. </w:t>
      </w:r>
      <w:r w:rsidR="00737A79" w:rsidRPr="002B6935">
        <w:rPr>
          <w:color w:val="000000"/>
          <w:sz w:val="28"/>
          <w:szCs w:val="28"/>
        </w:rPr>
        <w:t xml:space="preserve">В 2017 году мы не выдавали разрешения на строительство иных объектов, в </w:t>
      </w:r>
      <w:proofErr w:type="spellStart"/>
      <w:r w:rsidR="00737A79" w:rsidRPr="002B6935">
        <w:rPr>
          <w:color w:val="000000"/>
          <w:sz w:val="28"/>
          <w:szCs w:val="28"/>
        </w:rPr>
        <w:t>т.ч</w:t>
      </w:r>
      <w:proofErr w:type="spellEnd"/>
      <w:r w:rsidR="00737A79" w:rsidRPr="002B6935">
        <w:rPr>
          <w:color w:val="000000"/>
          <w:sz w:val="28"/>
          <w:szCs w:val="28"/>
        </w:rPr>
        <w:t xml:space="preserve">. гостиниц, магазинов, многоквартирных домов, т.к. данные полномочия были переданы в Правительство Калининградской области. </w:t>
      </w:r>
      <w:r w:rsidR="00244980" w:rsidRPr="002B6935">
        <w:rPr>
          <w:color w:val="000000"/>
          <w:sz w:val="28"/>
          <w:szCs w:val="28"/>
        </w:rPr>
        <w:t xml:space="preserve">Заканчиваются </w:t>
      </w:r>
      <w:r w:rsidR="005C0A0F" w:rsidRPr="002B6935">
        <w:rPr>
          <w:color w:val="000000"/>
          <w:sz w:val="28"/>
          <w:szCs w:val="28"/>
        </w:rPr>
        <w:t xml:space="preserve">работы по разработке Генерального плана и Правил землепользования и застройки МО «Зеленоградский городской округ». 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lastRenderedPageBreak/>
        <w:t>Капитальный ремонт многоквартирных домов</w:t>
      </w:r>
    </w:p>
    <w:p w:rsidR="005D07B3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B6935">
        <w:rPr>
          <w:color w:val="000000"/>
          <w:sz w:val="28"/>
          <w:szCs w:val="28"/>
        </w:rPr>
        <w:t xml:space="preserve">В 2017 году в рамках программы капитального ремонта общего имущества многоквартирных домов отремонтировано 11 домов, общая стоимость работ составила 25,4 млн. рублей, в </w:t>
      </w:r>
      <w:proofErr w:type="spellStart"/>
      <w:r w:rsidRPr="002B6935">
        <w:rPr>
          <w:color w:val="000000"/>
          <w:sz w:val="28"/>
          <w:szCs w:val="28"/>
        </w:rPr>
        <w:t>т.ч</w:t>
      </w:r>
      <w:proofErr w:type="spellEnd"/>
      <w:r w:rsidRPr="002B6935">
        <w:rPr>
          <w:color w:val="000000"/>
          <w:sz w:val="28"/>
          <w:szCs w:val="28"/>
        </w:rPr>
        <w:t>. в Зеленоградске капитально отремонтированы многоквартирные дома: на Курортном пр-т, 10,12,13,17,19,23, 28а, ул. Московская 4,14, ул. Потемкина 6, ул. Чкалова 13.</w:t>
      </w:r>
      <w:proofErr w:type="gramEnd"/>
      <w:r w:rsidR="00737A79" w:rsidRPr="002B6935">
        <w:rPr>
          <w:color w:val="000000"/>
          <w:sz w:val="28"/>
          <w:szCs w:val="28"/>
        </w:rPr>
        <w:t xml:space="preserve"> Хотя заказчиками этих работ выступал Фонд капитального ремонта, сотрудникам администрации ежедневно приходилось контролировать ход работ, выслушивать обоснованные нарекания граждан, разрешать конфликтные ситуации. О некачественно выполненных работах и причиненных нашим жителям ущербе проинформирован Фонд капитального ремонта, в связи </w:t>
      </w:r>
      <w:proofErr w:type="gramStart"/>
      <w:r w:rsidR="00737A79" w:rsidRPr="002B6935">
        <w:rPr>
          <w:color w:val="000000"/>
          <w:sz w:val="28"/>
          <w:szCs w:val="28"/>
        </w:rPr>
        <w:t>с</w:t>
      </w:r>
      <w:proofErr w:type="gramEnd"/>
      <w:r w:rsidR="00737A79" w:rsidRPr="002B6935">
        <w:rPr>
          <w:color w:val="000000"/>
          <w:sz w:val="28"/>
          <w:szCs w:val="28"/>
        </w:rPr>
        <w:t xml:space="preserve"> чем часть работ до сих пор Фондом не оплачена.</w:t>
      </w:r>
    </w:p>
    <w:p w:rsidR="00457CE7" w:rsidRDefault="00737A79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З</w:t>
      </w:r>
      <w:r w:rsidR="007C4391" w:rsidRPr="002B6935">
        <w:rPr>
          <w:color w:val="000000"/>
          <w:sz w:val="28"/>
          <w:szCs w:val="28"/>
        </w:rPr>
        <w:t xml:space="preserve">а счет средств местного бюджета </w:t>
      </w:r>
      <w:proofErr w:type="gramStart"/>
      <w:r w:rsidR="007C4391" w:rsidRPr="002B6935">
        <w:rPr>
          <w:color w:val="000000"/>
          <w:sz w:val="28"/>
          <w:szCs w:val="28"/>
        </w:rPr>
        <w:t>выполнен</w:t>
      </w:r>
      <w:r w:rsidR="00457CE7">
        <w:rPr>
          <w:color w:val="000000"/>
          <w:sz w:val="28"/>
          <w:szCs w:val="28"/>
        </w:rPr>
        <w:t>ы</w:t>
      </w:r>
      <w:proofErr w:type="gramEnd"/>
      <w:r w:rsidR="00457CE7">
        <w:rPr>
          <w:color w:val="000000"/>
          <w:sz w:val="28"/>
          <w:szCs w:val="28"/>
        </w:rPr>
        <w:t>:</w:t>
      </w:r>
      <w:r w:rsidR="007C4391" w:rsidRPr="002B6935">
        <w:rPr>
          <w:color w:val="000000"/>
          <w:sz w:val="28"/>
          <w:szCs w:val="28"/>
        </w:rPr>
        <w:t xml:space="preserve"> </w:t>
      </w:r>
    </w:p>
    <w:p w:rsidR="00457CE7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ремонт фасада по ул. </w:t>
      </w:r>
      <w:proofErr w:type="gramStart"/>
      <w:r w:rsidRPr="002B6935">
        <w:rPr>
          <w:color w:val="000000"/>
          <w:sz w:val="28"/>
          <w:szCs w:val="28"/>
        </w:rPr>
        <w:t>Пограничная</w:t>
      </w:r>
      <w:proofErr w:type="gramEnd"/>
      <w:r w:rsidR="009E24FB" w:rsidRPr="002B6935">
        <w:rPr>
          <w:color w:val="000000"/>
          <w:sz w:val="28"/>
          <w:szCs w:val="28"/>
        </w:rPr>
        <w:t>,</w:t>
      </w:r>
      <w:r w:rsidRPr="002B6935">
        <w:rPr>
          <w:color w:val="000000"/>
          <w:sz w:val="28"/>
          <w:szCs w:val="28"/>
        </w:rPr>
        <w:t xml:space="preserve"> 2 в г</w:t>
      </w:r>
      <w:r w:rsidR="004D7E30">
        <w:rPr>
          <w:color w:val="000000"/>
          <w:sz w:val="28"/>
          <w:szCs w:val="28"/>
        </w:rPr>
        <w:t>. Зеленоградске стоимостью 838</w:t>
      </w:r>
      <w:r w:rsidRPr="002B6935">
        <w:rPr>
          <w:color w:val="000000"/>
          <w:sz w:val="28"/>
          <w:szCs w:val="28"/>
        </w:rPr>
        <w:t xml:space="preserve"> тыс. рублей, </w:t>
      </w:r>
    </w:p>
    <w:p w:rsidR="00457CE7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реконструкция жилого дома в пос. </w:t>
      </w:r>
      <w:proofErr w:type="spellStart"/>
      <w:r w:rsidRPr="002B6935">
        <w:rPr>
          <w:color w:val="000000"/>
          <w:sz w:val="28"/>
          <w:szCs w:val="28"/>
        </w:rPr>
        <w:t>Дунаевка</w:t>
      </w:r>
      <w:proofErr w:type="spellEnd"/>
      <w:r w:rsidRPr="002B6935">
        <w:rPr>
          <w:color w:val="000000"/>
          <w:sz w:val="28"/>
          <w:szCs w:val="28"/>
        </w:rPr>
        <w:t xml:space="preserve"> ул. Носова д.14 стоимостью 2</w:t>
      </w:r>
      <w:r w:rsidR="004D7E30">
        <w:rPr>
          <w:color w:val="000000"/>
          <w:sz w:val="28"/>
          <w:szCs w:val="28"/>
        </w:rPr>
        <w:t xml:space="preserve"> млн. 765</w:t>
      </w:r>
      <w:r w:rsidRPr="002B6935">
        <w:rPr>
          <w:color w:val="000000"/>
          <w:sz w:val="28"/>
          <w:szCs w:val="28"/>
        </w:rPr>
        <w:t xml:space="preserve"> тыс. руб., </w:t>
      </w:r>
    </w:p>
    <w:p w:rsidR="00457CE7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ремонт кровли жилого дома №11 </w:t>
      </w:r>
      <w:r w:rsidR="004D7E30">
        <w:rPr>
          <w:color w:val="000000"/>
          <w:sz w:val="28"/>
          <w:szCs w:val="28"/>
        </w:rPr>
        <w:t xml:space="preserve">в пос. </w:t>
      </w:r>
      <w:proofErr w:type="spellStart"/>
      <w:r w:rsidR="004D7E30">
        <w:rPr>
          <w:color w:val="000000"/>
          <w:sz w:val="28"/>
          <w:szCs w:val="28"/>
        </w:rPr>
        <w:t>Сальское</w:t>
      </w:r>
      <w:proofErr w:type="spellEnd"/>
      <w:r w:rsidR="004D7E30">
        <w:rPr>
          <w:color w:val="000000"/>
          <w:sz w:val="28"/>
          <w:szCs w:val="28"/>
        </w:rPr>
        <w:t xml:space="preserve"> стоимостью 868</w:t>
      </w:r>
      <w:r w:rsidRPr="002B6935">
        <w:rPr>
          <w:color w:val="000000"/>
          <w:sz w:val="28"/>
          <w:szCs w:val="28"/>
        </w:rPr>
        <w:t xml:space="preserve"> тыс. руб.,</w:t>
      </w:r>
      <w:r w:rsidR="00737A79" w:rsidRPr="002B6935">
        <w:rPr>
          <w:color w:val="000000"/>
          <w:sz w:val="28"/>
          <w:szCs w:val="28"/>
        </w:rPr>
        <w:t xml:space="preserve"> </w:t>
      </w:r>
    </w:p>
    <w:p w:rsidR="00457CE7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ремонт кровли и </w:t>
      </w:r>
      <w:proofErr w:type="spellStart"/>
      <w:r w:rsidRPr="002B6935">
        <w:rPr>
          <w:color w:val="000000"/>
          <w:sz w:val="28"/>
          <w:szCs w:val="28"/>
        </w:rPr>
        <w:t>отмостки</w:t>
      </w:r>
      <w:proofErr w:type="spellEnd"/>
      <w:r w:rsidRPr="002B6935">
        <w:rPr>
          <w:color w:val="000000"/>
          <w:sz w:val="28"/>
          <w:szCs w:val="28"/>
        </w:rPr>
        <w:t xml:space="preserve"> жилого дома №2 по ул. </w:t>
      </w:r>
      <w:proofErr w:type="gramStart"/>
      <w:r w:rsidRPr="002B6935">
        <w:rPr>
          <w:color w:val="000000"/>
          <w:sz w:val="28"/>
          <w:szCs w:val="28"/>
        </w:rPr>
        <w:t>Молодежная</w:t>
      </w:r>
      <w:proofErr w:type="gramEnd"/>
      <w:r w:rsidRPr="002B6935">
        <w:rPr>
          <w:color w:val="000000"/>
          <w:sz w:val="28"/>
          <w:szCs w:val="28"/>
        </w:rPr>
        <w:t xml:space="preserve"> в пос. Зеленый Гай</w:t>
      </w:r>
      <w:r w:rsidR="004D7E30">
        <w:rPr>
          <w:color w:val="000000"/>
          <w:sz w:val="28"/>
          <w:szCs w:val="28"/>
        </w:rPr>
        <w:t xml:space="preserve"> стоимостью 192 тыс. руб.</w:t>
      </w:r>
      <w:r w:rsidRPr="002B6935">
        <w:rPr>
          <w:color w:val="000000"/>
          <w:sz w:val="28"/>
          <w:szCs w:val="28"/>
        </w:rPr>
        <w:t xml:space="preserve">, </w:t>
      </w:r>
    </w:p>
    <w:p w:rsidR="00457CE7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ремонт кровли жилого дома №10</w:t>
      </w:r>
      <w:r w:rsidR="004D7E30">
        <w:rPr>
          <w:color w:val="000000"/>
          <w:sz w:val="28"/>
          <w:szCs w:val="28"/>
        </w:rPr>
        <w:t xml:space="preserve"> пос. </w:t>
      </w:r>
      <w:proofErr w:type="spellStart"/>
      <w:r w:rsidR="004D7E30">
        <w:rPr>
          <w:color w:val="000000"/>
          <w:sz w:val="28"/>
          <w:szCs w:val="28"/>
        </w:rPr>
        <w:t>Янтаровка</w:t>
      </w:r>
      <w:proofErr w:type="spellEnd"/>
      <w:r w:rsidR="004D7E30">
        <w:rPr>
          <w:color w:val="000000"/>
          <w:sz w:val="28"/>
          <w:szCs w:val="28"/>
        </w:rPr>
        <w:t xml:space="preserve"> стоимостью 350</w:t>
      </w:r>
      <w:r w:rsidRPr="002B6935">
        <w:rPr>
          <w:color w:val="000000"/>
          <w:sz w:val="28"/>
          <w:szCs w:val="28"/>
        </w:rPr>
        <w:t xml:space="preserve"> тыс. руб.</w:t>
      </w:r>
      <w:r w:rsidR="0036175B" w:rsidRPr="002B6935">
        <w:rPr>
          <w:color w:val="000000"/>
          <w:sz w:val="28"/>
          <w:szCs w:val="28"/>
        </w:rPr>
        <w:t>,</w:t>
      </w:r>
      <w:r w:rsidRPr="002B6935">
        <w:rPr>
          <w:color w:val="000000"/>
          <w:sz w:val="28"/>
          <w:szCs w:val="28"/>
        </w:rPr>
        <w:t xml:space="preserve"> </w:t>
      </w:r>
    </w:p>
    <w:p w:rsidR="005B712B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ремонт межэтажных перекрытий дома №</w:t>
      </w:r>
      <w:r w:rsidR="004D7E30">
        <w:rPr>
          <w:color w:val="000000"/>
          <w:sz w:val="28"/>
          <w:szCs w:val="28"/>
        </w:rPr>
        <w:t>12 по ул. Ленина стоимостью 98</w:t>
      </w:r>
      <w:r w:rsidRPr="002B6935">
        <w:rPr>
          <w:color w:val="000000"/>
          <w:sz w:val="28"/>
          <w:szCs w:val="28"/>
        </w:rPr>
        <w:t xml:space="preserve"> тыс. руб.</w:t>
      </w:r>
    </w:p>
    <w:p w:rsidR="007C4391" w:rsidRPr="002B6935" w:rsidRDefault="007C4391" w:rsidP="002B693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ab/>
      </w:r>
      <w:r w:rsidRPr="002B6935">
        <w:rPr>
          <w:b/>
          <w:color w:val="000000"/>
          <w:sz w:val="28"/>
          <w:szCs w:val="28"/>
        </w:rPr>
        <w:t>Газоснабжение</w:t>
      </w:r>
    </w:p>
    <w:p w:rsidR="005B712B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Из 112 населённых пунктов, находящихся на территории Зеленоградского городского округа в настоящее время газифицировано </w:t>
      </w:r>
      <w:r w:rsidR="00244980" w:rsidRPr="002B6935">
        <w:rPr>
          <w:color w:val="000000"/>
          <w:sz w:val="28"/>
          <w:szCs w:val="28"/>
        </w:rPr>
        <w:t xml:space="preserve">только </w:t>
      </w:r>
      <w:r w:rsidRPr="002B6935">
        <w:rPr>
          <w:color w:val="000000"/>
          <w:sz w:val="28"/>
          <w:szCs w:val="28"/>
        </w:rPr>
        <w:t>28.</w:t>
      </w:r>
      <w:r w:rsidR="00B457F3" w:rsidRPr="002B6935">
        <w:rPr>
          <w:color w:val="000000"/>
          <w:sz w:val="28"/>
          <w:szCs w:val="28"/>
        </w:rPr>
        <w:t xml:space="preserve"> </w:t>
      </w:r>
    </w:p>
    <w:p w:rsidR="007C4391" w:rsidRPr="002B6935" w:rsidRDefault="00B457F3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2017 году продолжено</w:t>
      </w:r>
      <w:r w:rsidR="007C4391" w:rsidRPr="002B6935">
        <w:rPr>
          <w:color w:val="000000"/>
          <w:sz w:val="28"/>
          <w:szCs w:val="28"/>
        </w:rPr>
        <w:t xml:space="preserve"> строительство  межпоселкового газопровода от АГРС г. Зеленоградска к пос. Холмы, </w:t>
      </w:r>
      <w:proofErr w:type="spellStart"/>
      <w:r w:rsidR="007C4391" w:rsidRPr="002B6935">
        <w:rPr>
          <w:color w:val="000000"/>
          <w:sz w:val="28"/>
          <w:szCs w:val="28"/>
        </w:rPr>
        <w:t>Безымянка</w:t>
      </w:r>
      <w:proofErr w:type="spellEnd"/>
      <w:r w:rsidR="007C4391" w:rsidRPr="002B6935">
        <w:rPr>
          <w:color w:val="000000"/>
          <w:sz w:val="28"/>
          <w:szCs w:val="28"/>
        </w:rPr>
        <w:t>, Надеждино-</w:t>
      </w:r>
      <w:proofErr w:type="spellStart"/>
      <w:r w:rsidR="007C4391" w:rsidRPr="002B6935">
        <w:rPr>
          <w:color w:val="000000"/>
          <w:sz w:val="28"/>
          <w:szCs w:val="28"/>
        </w:rPr>
        <w:t>Луговское</w:t>
      </w:r>
      <w:proofErr w:type="spellEnd"/>
      <w:r w:rsidR="007C4391" w:rsidRPr="002B6935">
        <w:rPr>
          <w:color w:val="000000"/>
          <w:sz w:val="28"/>
          <w:szCs w:val="28"/>
        </w:rPr>
        <w:t xml:space="preserve"> Зеленоградского района и индустриальному парку «Храброво» - протяженность газопровода 11,2 км, сметная стоимость 82,5 млн. рублей. </w:t>
      </w:r>
    </w:p>
    <w:p w:rsidR="007C4391" w:rsidRPr="002B6935" w:rsidRDefault="007C4391" w:rsidP="002B6935">
      <w:pPr>
        <w:spacing w:line="360" w:lineRule="auto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lastRenderedPageBreak/>
        <w:tab/>
        <w:t xml:space="preserve">Ведутся работы по объекту «Межпоселковый газопровод высокого давления к поселкам </w:t>
      </w:r>
      <w:proofErr w:type="spellStart"/>
      <w:r w:rsidRPr="002B6935">
        <w:rPr>
          <w:color w:val="000000"/>
          <w:sz w:val="28"/>
          <w:szCs w:val="28"/>
        </w:rPr>
        <w:t>Переславское</w:t>
      </w:r>
      <w:proofErr w:type="spellEnd"/>
      <w:r w:rsidRPr="002B6935">
        <w:rPr>
          <w:color w:val="000000"/>
          <w:sz w:val="28"/>
          <w:szCs w:val="28"/>
        </w:rPr>
        <w:t xml:space="preserve">, </w:t>
      </w:r>
      <w:proofErr w:type="spellStart"/>
      <w:r w:rsidRPr="002B6935">
        <w:rPr>
          <w:color w:val="000000"/>
          <w:sz w:val="28"/>
          <w:szCs w:val="28"/>
        </w:rPr>
        <w:t>Кумачево</w:t>
      </w:r>
      <w:proofErr w:type="spellEnd"/>
      <w:r w:rsidRPr="002B6935">
        <w:rPr>
          <w:color w:val="000000"/>
          <w:sz w:val="28"/>
          <w:szCs w:val="28"/>
        </w:rPr>
        <w:t>, Зеленый Гай З</w:t>
      </w:r>
      <w:r w:rsidR="00F30D90">
        <w:rPr>
          <w:color w:val="000000"/>
          <w:sz w:val="28"/>
          <w:szCs w:val="28"/>
        </w:rPr>
        <w:t>еленоградского района – 1 этап»</w:t>
      </w:r>
      <w:r w:rsidRPr="002B6935">
        <w:rPr>
          <w:color w:val="000000"/>
          <w:sz w:val="28"/>
          <w:szCs w:val="28"/>
        </w:rPr>
        <w:t>, стоимость 28</w:t>
      </w:r>
      <w:r w:rsidR="00244980" w:rsidRPr="002B6935">
        <w:rPr>
          <w:color w:val="000000"/>
          <w:sz w:val="28"/>
          <w:szCs w:val="28"/>
        </w:rPr>
        <w:t xml:space="preserve"> млн. </w:t>
      </w:r>
      <w:r w:rsidRPr="002B6935">
        <w:rPr>
          <w:color w:val="000000"/>
          <w:sz w:val="28"/>
          <w:szCs w:val="28"/>
        </w:rPr>
        <w:t>418</w:t>
      </w:r>
      <w:r w:rsidR="00244980" w:rsidRPr="002B6935">
        <w:rPr>
          <w:color w:val="000000"/>
          <w:sz w:val="28"/>
          <w:szCs w:val="28"/>
        </w:rPr>
        <w:t xml:space="preserve"> </w:t>
      </w:r>
      <w:r w:rsidRPr="002B6935">
        <w:rPr>
          <w:color w:val="000000"/>
          <w:sz w:val="28"/>
          <w:szCs w:val="28"/>
        </w:rPr>
        <w:t>тыс. руб.</w:t>
      </w:r>
    </w:p>
    <w:p w:rsidR="009E24FB" w:rsidRPr="002B6935" w:rsidRDefault="009E24FB" w:rsidP="002B6935">
      <w:pPr>
        <w:spacing w:line="360" w:lineRule="auto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ab/>
        <w:t>После реализации данных объектов будут</w:t>
      </w:r>
      <w:r w:rsidR="004D7E30">
        <w:rPr>
          <w:color w:val="000000"/>
          <w:sz w:val="28"/>
          <w:szCs w:val="28"/>
        </w:rPr>
        <w:t xml:space="preserve"> дополнительно газифицированы 18</w:t>
      </w:r>
      <w:r w:rsidRPr="002B6935">
        <w:rPr>
          <w:color w:val="000000"/>
          <w:sz w:val="28"/>
          <w:szCs w:val="28"/>
        </w:rPr>
        <w:t xml:space="preserve"> поселков. 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B6935">
        <w:rPr>
          <w:color w:val="000000"/>
          <w:sz w:val="28"/>
          <w:szCs w:val="28"/>
        </w:rPr>
        <w:t xml:space="preserve">Направлена заявка    на включение в АИП </w:t>
      </w:r>
      <w:r w:rsidR="004D7E30">
        <w:rPr>
          <w:color w:val="000000"/>
          <w:sz w:val="28"/>
          <w:szCs w:val="28"/>
        </w:rPr>
        <w:t xml:space="preserve">на </w:t>
      </w:r>
      <w:r w:rsidRPr="002B6935">
        <w:rPr>
          <w:color w:val="000000"/>
          <w:sz w:val="28"/>
          <w:szCs w:val="28"/>
        </w:rPr>
        <w:t xml:space="preserve">2018-2019 годы  объекта «Строительство  межпоселкового газопровода высокого давления к поселкам Филино, Орехово, </w:t>
      </w:r>
      <w:proofErr w:type="spellStart"/>
      <w:r w:rsidRPr="002B6935">
        <w:rPr>
          <w:color w:val="000000"/>
          <w:sz w:val="28"/>
          <w:szCs w:val="28"/>
        </w:rPr>
        <w:t>Янтаровка</w:t>
      </w:r>
      <w:proofErr w:type="spellEnd"/>
      <w:r w:rsidRPr="002B6935">
        <w:rPr>
          <w:color w:val="000000"/>
          <w:sz w:val="28"/>
          <w:szCs w:val="28"/>
        </w:rPr>
        <w:t xml:space="preserve">, </w:t>
      </w:r>
      <w:proofErr w:type="spellStart"/>
      <w:r w:rsidRPr="002B6935">
        <w:rPr>
          <w:color w:val="000000"/>
          <w:sz w:val="28"/>
          <w:szCs w:val="28"/>
        </w:rPr>
        <w:t>Прислово</w:t>
      </w:r>
      <w:proofErr w:type="spellEnd"/>
      <w:r w:rsidRPr="002B6935">
        <w:rPr>
          <w:color w:val="000000"/>
          <w:sz w:val="28"/>
          <w:szCs w:val="28"/>
        </w:rPr>
        <w:t xml:space="preserve">, </w:t>
      </w:r>
      <w:proofErr w:type="spellStart"/>
      <w:r w:rsidRPr="002B6935">
        <w:rPr>
          <w:color w:val="000000"/>
          <w:sz w:val="28"/>
          <w:szCs w:val="28"/>
        </w:rPr>
        <w:t>Красноторовка</w:t>
      </w:r>
      <w:proofErr w:type="spellEnd"/>
      <w:r w:rsidRPr="002B6935">
        <w:rPr>
          <w:color w:val="000000"/>
          <w:sz w:val="28"/>
          <w:szCs w:val="28"/>
        </w:rPr>
        <w:t>, Охотное, Сараево, Кленовое Зеленоградского района», стоимостью 28</w:t>
      </w:r>
      <w:r w:rsidR="00244980" w:rsidRPr="002B6935">
        <w:rPr>
          <w:color w:val="000000"/>
          <w:sz w:val="28"/>
          <w:szCs w:val="28"/>
        </w:rPr>
        <w:t xml:space="preserve"> млн. 687</w:t>
      </w:r>
      <w:r w:rsidRPr="002B6935">
        <w:rPr>
          <w:color w:val="000000"/>
          <w:sz w:val="28"/>
          <w:szCs w:val="28"/>
        </w:rPr>
        <w:t xml:space="preserve"> тыс. руб. и объекта  «Распределительные газопроводы и газопроводы вводы к жилым домам, расположенным  в п. </w:t>
      </w:r>
      <w:proofErr w:type="spellStart"/>
      <w:r w:rsidRPr="002B6935">
        <w:rPr>
          <w:color w:val="000000"/>
          <w:sz w:val="28"/>
          <w:szCs w:val="28"/>
        </w:rPr>
        <w:t>Красноторовка</w:t>
      </w:r>
      <w:proofErr w:type="spellEnd"/>
      <w:r w:rsidRPr="002B6935">
        <w:rPr>
          <w:color w:val="000000"/>
          <w:sz w:val="28"/>
          <w:szCs w:val="28"/>
        </w:rPr>
        <w:t>, п. Охотное, Сараево,  п. Кленовое в п. Филино, п. Орехово, п. Майский, п</w:t>
      </w:r>
      <w:proofErr w:type="gramEnd"/>
      <w:r w:rsidRPr="002B6935">
        <w:rPr>
          <w:color w:val="000000"/>
          <w:sz w:val="28"/>
          <w:szCs w:val="28"/>
        </w:rPr>
        <w:t xml:space="preserve">. </w:t>
      </w:r>
      <w:proofErr w:type="spellStart"/>
      <w:r w:rsidRPr="002B6935">
        <w:rPr>
          <w:color w:val="000000"/>
          <w:sz w:val="28"/>
          <w:szCs w:val="28"/>
        </w:rPr>
        <w:t>Янтаровка</w:t>
      </w:r>
      <w:proofErr w:type="spellEnd"/>
      <w:r w:rsidRPr="002B6935">
        <w:rPr>
          <w:color w:val="000000"/>
          <w:sz w:val="28"/>
          <w:szCs w:val="28"/>
        </w:rPr>
        <w:t xml:space="preserve">, п. </w:t>
      </w:r>
      <w:proofErr w:type="spellStart"/>
      <w:r w:rsidRPr="002B6935">
        <w:rPr>
          <w:color w:val="000000"/>
          <w:sz w:val="28"/>
          <w:szCs w:val="28"/>
        </w:rPr>
        <w:t>Прислово</w:t>
      </w:r>
      <w:proofErr w:type="spellEnd"/>
      <w:r w:rsidRPr="002B6935">
        <w:rPr>
          <w:color w:val="000000"/>
          <w:sz w:val="28"/>
          <w:szCs w:val="28"/>
        </w:rPr>
        <w:t xml:space="preserve"> Зеленоградского района», стоимостью 41</w:t>
      </w:r>
      <w:r w:rsidR="00244980" w:rsidRPr="002B6935">
        <w:rPr>
          <w:color w:val="000000"/>
          <w:sz w:val="28"/>
          <w:szCs w:val="28"/>
        </w:rPr>
        <w:t xml:space="preserve"> млн. </w:t>
      </w:r>
      <w:r w:rsidRPr="002B6935">
        <w:rPr>
          <w:color w:val="000000"/>
          <w:sz w:val="28"/>
          <w:szCs w:val="28"/>
        </w:rPr>
        <w:t>141</w:t>
      </w:r>
      <w:r w:rsidR="00244980" w:rsidRPr="002B6935">
        <w:rPr>
          <w:color w:val="000000"/>
          <w:sz w:val="28"/>
          <w:szCs w:val="28"/>
        </w:rPr>
        <w:t xml:space="preserve"> </w:t>
      </w:r>
      <w:proofErr w:type="spellStart"/>
      <w:r w:rsidRPr="002B6935">
        <w:rPr>
          <w:color w:val="000000"/>
          <w:sz w:val="28"/>
          <w:szCs w:val="28"/>
        </w:rPr>
        <w:t>тыс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</w:t>
      </w:r>
      <w:proofErr w:type="spellEnd"/>
      <w:r w:rsidRPr="002B6935">
        <w:rPr>
          <w:color w:val="000000"/>
          <w:sz w:val="28"/>
          <w:szCs w:val="28"/>
        </w:rPr>
        <w:t>.</w:t>
      </w:r>
      <w:r w:rsidR="005D07B3" w:rsidRPr="002B6935">
        <w:rPr>
          <w:color w:val="000000"/>
          <w:sz w:val="28"/>
          <w:szCs w:val="28"/>
        </w:rPr>
        <w:t xml:space="preserve"> Строительство этих двух объектов находится на личном контроле Президента России В.В. Путина, в связи с чем мы обоснованно рассчитываем на начало работ уже в этом году.   </w:t>
      </w:r>
    </w:p>
    <w:p w:rsidR="005D07B3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Выполнены работы по газификации детского сада пос. Грачевка стоимостью 199 тыс. руб.</w:t>
      </w:r>
      <w:r w:rsidR="005D07B3" w:rsidRPr="002B6935">
        <w:rPr>
          <w:color w:val="000000"/>
          <w:sz w:val="28"/>
          <w:szCs w:val="28"/>
        </w:rPr>
        <w:t xml:space="preserve"> </w:t>
      </w:r>
    </w:p>
    <w:p w:rsidR="007C4391" w:rsidRPr="002B6935" w:rsidRDefault="005D07B3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Завершены работы по переводу  на газовое топливо дома культуры</w:t>
      </w:r>
      <w:r w:rsidR="004D7E30">
        <w:rPr>
          <w:color w:val="000000"/>
          <w:sz w:val="28"/>
          <w:szCs w:val="28"/>
        </w:rPr>
        <w:t xml:space="preserve"> посёлка Лесной стоимостью 690</w:t>
      </w:r>
      <w:r w:rsidRPr="002B6935">
        <w:rPr>
          <w:color w:val="000000"/>
          <w:sz w:val="28"/>
          <w:szCs w:val="28"/>
        </w:rPr>
        <w:t xml:space="preserve"> тыс. руб.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Разработана проектно-сметная документация на газификацию жилых домов по 2-му </w:t>
      </w:r>
      <w:proofErr w:type="gramStart"/>
      <w:r w:rsidRPr="002B6935">
        <w:rPr>
          <w:color w:val="000000"/>
          <w:sz w:val="28"/>
          <w:szCs w:val="28"/>
        </w:rPr>
        <w:t>Саратовскому</w:t>
      </w:r>
      <w:proofErr w:type="gramEnd"/>
      <w:r w:rsidRPr="002B6935">
        <w:rPr>
          <w:color w:val="000000"/>
          <w:sz w:val="28"/>
          <w:szCs w:val="28"/>
        </w:rPr>
        <w:t xml:space="preserve"> пер. 4 и Герцена 13А.</w:t>
      </w:r>
    </w:p>
    <w:p w:rsidR="005B712B" w:rsidRPr="002B6935" w:rsidRDefault="007C4391" w:rsidP="002B693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t>Модернизация объектов коммунальной и транспортной инфраструктуры</w:t>
      </w:r>
    </w:p>
    <w:p w:rsidR="007C4391" w:rsidRPr="002B6935" w:rsidRDefault="007C4391" w:rsidP="002B6935">
      <w:pPr>
        <w:spacing w:line="360" w:lineRule="auto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ab/>
        <w:t>В текущем  году выполнено: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Заменена   теплотрасс</w:t>
      </w:r>
      <w:r w:rsidR="00B457F3" w:rsidRPr="002B6935">
        <w:rPr>
          <w:color w:val="000000"/>
          <w:sz w:val="28"/>
          <w:szCs w:val="28"/>
        </w:rPr>
        <w:t>а</w:t>
      </w:r>
      <w:r w:rsidRPr="002B6935">
        <w:rPr>
          <w:color w:val="000000"/>
          <w:sz w:val="28"/>
          <w:szCs w:val="28"/>
        </w:rPr>
        <w:t xml:space="preserve">  </w:t>
      </w:r>
      <w:r w:rsidR="00B457F3" w:rsidRPr="002B6935">
        <w:rPr>
          <w:color w:val="000000"/>
          <w:sz w:val="28"/>
          <w:szCs w:val="28"/>
        </w:rPr>
        <w:t xml:space="preserve">в пос. Рыбачий, </w:t>
      </w:r>
      <w:r w:rsidRPr="002B6935">
        <w:rPr>
          <w:color w:val="000000"/>
          <w:sz w:val="28"/>
          <w:szCs w:val="28"/>
        </w:rPr>
        <w:t>стоимость строительства  составила  1</w:t>
      </w:r>
      <w:r w:rsidR="00244980" w:rsidRPr="002B6935">
        <w:rPr>
          <w:color w:val="000000"/>
          <w:sz w:val="28"/>
          <w:szCs w:val="28"/>
        </w:rPr>
        <w:t xml:space="preserve"> млн. 582</w:t>
      </w:r>
      <w:r w:rsidRPr="002B6935">
        <w:rPr>
          <w:color w:val="000000"/>
          <w:sz w:val="28"/>
          <w:szCs w:val="28"/>
        </w:rPr>
        <w:t xml:space="preserve"> тыс. рублей, в пос.</w:t>
      </w:r>
      <w:r w:rsidR="00244980" w:rsidRPr="002B6935">
        <w:rPr>
          <w:color w:val="000000"/>
          <w:sz w:val="28"/>
          <w:szCs w:val="28"/>
        </w:rPr>
        <w:t xml:space="preserve"> </w:t>
      </w:r>
      <w:proofErr w:type="spellStart"/>
      <w:r w:rsidR="00244980" w:rsidRPr="002B6935">
        <w:rPr>
          <w:color w:val="000000"/>
          <w:sz w:val="28"/>
          <w:szCs w:val="28"/>
        </w:rPr>
        <w:t>Кострово</w:t>
      </w:r>
      <w:proofErr w:type="spellEnd"/>
      <w:r w:rsidR="00244980" w:rsidRPr="002B6935">
        <w:rPr>
          <w:color w:val="000000"/>
          <w:sz w:val="28"/>
          <w:szCs w:val="28"/>
        </w:rPr>
        <w:t xml:space="preserve"> стоимостью 680 </w:t>
      </w:r>
      <w:proofErr w:type="spellStart"/>
      <w:r w:rsidR="00244980" w:rsidRPr="002B6935">
        <w:rPr>
          <w:color w:val="000000"/>
          <w:sz w:val="28"/>
          <w:szCs w:val="28"/>
        </w:rPr>
        <w:t>тыс</w:t>
      </w:r>
      <w:proofErr w:type="gramStart"/>
      <w:r w:rsidR="00244980" w:rsidRPr="002B6935">
        <w:rPr>
          <w:color w:val="000000"/>
          <w:sz w:val="28"/>
          <w:szCs w:val="28"/>
        </w:rPr>
        <w:t>.р</w:t>
      </w:r>
      <w:proofErr w:type="gramEnd"/>
      <w:r w:rsidR="00244980" w:rsidRPr="002B6935">
        <w:rPr>
          <w:color w:val="000000"/>
          <w:sz w:val="28"/>
          <w:szCs w:val="28"/>
        </w:rPr>
        <w:t>уб</w:t>
      </w:r>
      <w:proofErr w:type="spellEnd"/>
      <w:r w:rsidR="00244980" w:rsidRPr="002B6935">
        <w:rPr>
          <w:color w:val="000000"/>
          <w:sz w:val="28"/>
          <w:szCs w:val="28"/>
        </w:rPr>
        <w:t>.</w:t>
      </w:r>
      <w:r w:rsidRPr="002B6935">
        <w:rPr>
          <w:color w:val="000000"/>
          <w:sz w:val="28"/>
          <w:szCs w:val="28"/>
        </w:rPr>
        <w:t xml:space="preserve"> и в пос. </w:t>
      </w:r>
      <w:proofErr w:type="spellStart"/>
      <w:r w:rsidRPr="002B6935">
        <w:rPr>
          <w:color w:val="000000"/>
          <w:sz w:val="28"/>
          <w:szCs w:val="28"/>
        </w:rPr>
        <w:t>Пересла</w:t>
      </w:r>
      <w:r w:rsidR="00244980" w:rsidRPr="002B6935">
        <w:rPr>
          <w:color w:val="000000"/>
          <w:sz w:val="28"/>
          <w:szCs w:val="28"/>
        </w:rPr>
        <w:t>вское</w:t>
      </w:r>
      <w:proofErr w:type="spellEnd"/>
      <w:r w:rsidR="00244980" w:rsidRPr="002B6935">
        <w:rPr>
          <w:color w:val="000000"/>
          <w:sz w:val="28"/>
          <w:szCs w:val="28"/>
        </w:rPr>
        <w:t xml:space="preserve"> стоимостью 865</w:t>
      </w:r>
      <w:r w:rsidRPr="002B6935">
        <w:rPr>
          <w:color w:val="000000"/>
          <w:sz w:val="28"/>
          <w:szCs w:val="28"/>
        </w:rPr>
        <w:t xml:space="preserve"> </w:t>
      </w:r>
      <w:proofErr w:type="spellStart"/>
      <w:r w:rsidRPr="002B6935">
        <w:rPr>
          <w:color w:val="000000"/>
          <w:sz w:val="28"/>
          <w:szCs w:val="28"/>
        </w:rPr>
        <w:t>тыс.руб</w:t>
      </w:r>
      <w:proofErr w:type="spellEnd"/>
      <w:r w:rsidRPr="002B6935">
        <w:rPr>
          <w:color w:val="000000"/>
          <w:sz w:val="28"/>
          <w:szCs w:val="28"/>
        </w:rPr>
        <w:t xml:space="preserve">. 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Завершено  строительство   объекта  «</w:t>
      </w:r>
      <w:proofErr w:type="spellStart"/>
      <w:r w:rsidRPr="002B6935">
        <w:rPr>
          <w:color w:val="000000"/>
          <w:sz w:val="28"/>
          <w:szCs w:val="28"/>
        </w:rPr>
        <w:t>Бесканальная</w:t>
      </w:r>
      <w:proofErr w:type="spellEnd"/>
      <w:r w:rsidRPr="002B6935">
        <w:rPr>
          <w:color w:val="000000"/>
          <w:sz w:val="28"/>
          <w:szCs w:val="28"/>
        </w:rPr>
        <w:t xml:space="preserve">  прокладка тепловых сетей  с устройством тепловых пунктов»  и подключением к котельной по ул. Пограничной, функционирующей на природном газе. Сто</w:t>
      </w:r>
      <w:r w:rsidR="004D7E30">
        <w:rPr>
          <w:color w:val="000000"/>
          <w:sz w:val="28"/>
          <w:szCs w:val="28"/>
        </w:rPr>
        <w:t xml:space="preserve">имость строительства составила </w:t>
      </w:r>
      <w:r w:rsidRPr="002B6935">
        <w:rPr>
          <w:color w:val="000000"/>
          <w:sz w:val="28"/>
          <w:szCs w:val="28"/>
        </w:rPr>
        <w:t>38 </w:t>
      </w:r>
      <w:r w:rsidR="00244980" w:rsidRPr="002B6935">
        <w:rPr>
          <w:color w:val="000000"/>
          <w:sz w:val="28"/>
          <w:szCs w:val="28"/>
        </w:rPr>
        <w:t xml:space="preserve">млн. </w:t>
      </w:r>
      <w:r w:rsidRPr="002B6935">
        <w:rPr>
          <w:color w:val="000000"/>
          <w:sz w:val="28"/>
          <w:szCs w:val="28"/>
        </w:rPr>
        <w:t xml:space="preserve">606 тыс. рублей. В рамках реализации данного </w:t>
      </w:r>
      <w:r w:rsidR="004D7E30">
        <w:rPr>
          <w:color w:val="000000"/>
          <w:sz w:val="28"/>
          <w:szCs w:val="28"/>
        </w:rPr>
        <w:t xml:space="preserve">проекта </w:t>
      </w:r>
      <w:r w:rsidRPr="002B6935">
        <w:rPr>
          <w:color w:val="000000"/>
          <w:sz w:val="28"/>
          <w:szCs w:val="28"/>
        </w:rPr>
        <w:t xml:space="preserve">ликвидировано 5 угольных котельных, расположенных в центральной части </w:t>
      </w:r>
      <w:r w:rsidRPr="002B6935">
        <w:rPr>
          <w:color w:val="000000"/>
          <w:sz w:val="28"/>
          <w:szCs w:val="28"/>
        </w:rPr>
        <w:lastRenderedPageBreak/>
        <w:t xml:space="preserve">города Зеленоградска (котельная ДК, котельная по ул. Пограничная, 2, котельная по ул. Московская, 30, котельная по ул. Октябрьская, 25, котельная детского  санатория «Теремок»). 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На сегодняшний день в </w:t>
      </w:r>
      <w:proofErr w:type="gramStart"/>
      <w:r w:rsidRPr="002B6935">
        <w:rPr>
          <w:color w:val="000000"/>
          <w:sz w:val="28"/>
          <w:szCs w:val="28"/>
        </w:rPr>
        <w:t>Зеленоградске</w:t>
      </w:r>
      <w:proofErr w:type="gramEnd"/>
      <w:r w:rsidRPr="002B6935">
        <w:rPr>
          <w:color w:val="000000"/>
          <w:sz w:val="28"/>
          <w:szCs w:val="28"/>
        </w:rPr>
        <w:t xml:space="preserve"> не осталось централизованных котельных, работающих на угле. </w:t>
      </w:r>
    </w:p>
    <w:p w:rsidR="007C4391" w:rsidRPr="002B6935" w:rsidRDefault="009F2EBE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B6935">
        <w:rPr>
          <w:color w:val="000000"/>
          <w:sz w:val="28"/>
          <w:szCs w:val="28"/>
        </w:rPr>
        <w:t>З</w:t>
      </w:r>
      <w:r w:rsidR="007C4391" w:rsidRPr="002B6935">
        <w:rPr>
          <w:color w:val="000000"/>
          <w:sz w:val="28"/>
          <w:szCs w:val="28"/>
        </w:rPr>
        <w:t>авершены</w:t>
      </w:r>
      <w:proofErr w:type="gramEnd"/>
      <w:r w:rsidR="007C4391" w:rsidRPr="002B6935">
        <w:rPr>
          <w:color w:val="000000"/>
          <w:sz w:val="28"/>
          <w:szCs w:val="28"/>
        </w:rPr>
        <w:t xml:space="preserve"> работы по  проектированию объекта - «Реконструкция очистных сооружений в пос. Рыбачий Зеленоградского района».</w:t>
      </w:r>
      <w:r w:rsidRPr="002B6935">
        <w:rPr>
          <w:color w:val="000000"/>
          <w:sz w:val="28"/>
          <w:szCs w:val="28"/>
        </w:rPr>
        <w:t xml:space="preserve"> Реализация данного проекта предполагается в </w:t>
      </w:r>
      <w:proofErr w:type="gramStart"/>
      <w:r w:rsidRPr="002B6935">
        <w:rPr>
          <w:color w:val="000000"/>
          <w:sz w:val="28"/>
          <w:szCs w:val="28"/>
        </w:rPr>
        <w:t>рамках</w:t>
      </w:r>
      <w:proofErr w:type="gramEnd"/>
      <w:r w:rsidRPr="002B6935">
        <w:rPr>
          <w:color w:val="000000"/>
          <w:sz w:val="28"/>
          <w:szCs w:val="28"/>
        </w:rPr>
        <w:t xml:space="preserve"> соглашения «Россия-Литва» о приграничном сотрудничестве. </w:t>
      </w:r>
      <w:r w:rsidR="007C4391" w:rsidRPr="002B6935">
        <w:rPr>
          <w:color w:val="000000"/>
          <w:sz w:val="28"/>
          <w:szCs w:val="28"/>
        </w:rPr>
        <w:t xml:space="preserve"> </w:t>
      </w:r>
    </w:p>
    <w:p w:rsidR="00244980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рамках реализации программы «Модернизация и строительство систем водоснабжения» выполнено мероприятий на сумму 11 </w:t>
      </w:r>
      <w:r w:rsidR="00244980" w:rsidRPr="002B6935">
        <w:rPr>
          <w:color w:val="000000"/>
          <w:sz w:val="28"/>
          <w:szCs w:val="28"/>
        </w:rPr>
        <w:t xml:space="preserve">млн. </w:t>
      </w:r>
      <w:r w:rsidRPr="002B6935">
        <w:rPr>
          <w:color w:val="000000"/>
          <w:sz w:val="28"/>
          <w:szCs w:val="28"/>
        </w:rPr>
        <w:t>877 тыс</w:t>
      </w:r>
      <w:r w:rsidR="00244980" w:rsidRPr="002B6935">
        <w:rPr>
          <w:color w:val="000000"/>
          <w:sz w:val="28"/>
          <w:szCs w:val="28"/>
        </w:rPr>
        <w:t xml:space="preserve">. руб. </w:t>
      </w:r>
    </w:p>
    <w:p w:rsidR="00244980" w:rsidRPr="002B6935" w:rsidRDefault="00244980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Э</w:t>
      </w:r>
      <w:r w:rsidR="007C4391" w:rsidRPr="002B6935">
        <w:rPr>
          <w:color w:val="000000"/>
          <w:sz w:val="28"/>
          <w:szCs w:val="28"/>
        </w:rPr>
        <w:t xml:space="preserve">то следующие объекты: </w:t>
      </w:r>
    </w:p>
    <w:p w:rsidR="00244980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пос. Романово </w:t>
      </w:r>
      <w:r w:rsidR="00244980" w:rsidRPr="002B6935">
        <w:rPr>
          <w:color w:val="000000"/>
          <w:sz w:val="28"/>
          <w:szCs w:val="28"/>
        </w:rPr>
        <w:t>– установка башни «</w:t>
      </w:r>
      <w:proofErr w:type="spellStart"/>
      <w:r w:rsidR="00244980" w:rsidRPr="002B6935">
        <w:rPr>
          <w:color w:val="000000"/>
          <w:sz w:val="28"/>
          <w:szCs w:val="28"/>
        </w:rPr>
        <w:t>Рожновского</w:t>
      </w:r>
      <w:proofErr w:type="spellEnd"/>
      <w:r w:rsidR="00244980" w:rsidRPr="002B6935">
        <w:rPr>
          <w:color w:val="000000"/>
          <w:sz w:val="28"/>
          <w:szCs w:val="28"/>
        </w:rPr>
        <w:t>»;</w:t>
      </w:r>
      <w:r w:rsidRPr="002B6935">
        <w:rPr>
          <w:color w:val="000000"/>
          <w:sz w:val="28"/>
          <w:szCs w:val="28"/>
        </w:rPr>
        <w:t xml:space="preserve"> </w:t>
      </w:r>
    </w:p>
    <w:p w:rsidR="00244980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пос. </w:t>
      </w:r>
      <w:proofErr w:type="spellStart"/>
      <w:r w:rsidRPr="002B6935">
        <w:rPr>
          <w:color w:val="000000"/>
          <w:sz w:val="28"/>
          <w:szCs w:val="28"/>
        </w:rPr>
        <w:t>Сальское</w:t>
      </w:r>
      <w:proofErr w:type="spellEnd"/>
      <w:r w:rsidRPr="002B6935">
        <w:rPr>
          <w:color w:val="000000"/>
          <w:sz w:val="28"/>
          <w:szCs w:val="28"/>
        </w:rPr>
        <w:t xml:space="preserve"> – реконструкция скважины</w:t>
      </w:r>
      <w:r w:rsidR="00244980" w:rsidRPr="002B6935">
        <w:rPr>
          <w:color w:val="000000"/>
          <w:sz w:val="28"/>
          <w:szCs w:val="28"/>
        </w:rPr>
        <w:t xml:space="preserve">; </w:t>
      </w:r>
    </w:p>
    <w:p w:rsidR="00244980" w:rsidRPr="002B6935" w:rsidRDefault="00244980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пос. Моховое – ремонт скважин и</w:t>
      </w:r>
      <w:r w:rsidR="007C4391" w:rsidRPr="002B6935">
        <w:rPr>
          <w:color w:val="000000"/>
          <w:sz w:val="28"/>
          <w:szCs w:val="28"/>
        </w:rPr>
        <w:t xml:space="preserve"> строите</w:t>
      </w:r>
      <w:r w:rsidRPr="002B6935">
        <w:rPr>
          <w:color w:val="000000"/>
          <w:sz w:val="28"/>
          <w:szCs w:val="28"/>
        </w:rPr>
        <w:t>льство 2 км сетей водоснабжения;</w:t>
      </w:r>
      <w:r w:rsidR="007C4391" w:rsidRPr="002B6935">
        <w:rPr>
          <w:color w:val="000000"/>
          <w:sz w:val="28"/>
          <w:szCs w:val="28"/>
        </w:rPr>
        <w:t xml:space="preserve"> </w:t>
      </w:r>
    </w:p>
    <w:p w:rsidR="00244980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пос. </w:t>
      </w:r>
      <w:proofErr w:type="spellStart"/>
      <w:r w:rsidRPr="002B6935">
        <w:rPr>
          <w:color w:val="000000"/>
          <w:sz w:val="28"/>
          <w:szCs w:val="28"/>
        </w:rPr>
        <w:t>Се</w:t>
      </w:r>
      <w:r w:rsidR="00244980" w:rsidRPr="002B6935">
        <w:rPr>
          <w:color w:val="000000"/>
          <w:sz w:val="28"/>
          <w:szCs w:val="28"/>
        </w:rPr>
        <w:t>ренево</w:t>
      </w:r>
      <w:proofErr w:type="spellEnd"/>
      <w:r w:rsidR="00244980" w:rsidRPr="002B6935">
        <w:rPr>
          <w:color w:val="000000"/>
          <w:sz w:val="28"/>
          <w:szCs w:val="28"/>
        </w:rPr>
        <w:t xml:space="preserve"> – реконструкция скважины;</w:t>
      </w:r>
      <w:r w:rsidRPr="002B6935">
        <w:rPr>
          <w:color w:val="000000"/>
          <w:sz w:val="28"/>
          <w:szCs w:val="28"/>
        </w:rPr>
        <w:t xml:space="preserve"> </w:t>
      </w:r>
    </w:p>
    <w:p w:rsidR="00244980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пос. Краснофлотское -</w:t>
      </w:r>
      <w:r w:rsidRPr="002B6935">
        <w:rPr>
          <w:sz w:val="28"/>
          <w:szCs w:val="28"/>
        </w:rPr>
        <w:t xml:space="preserve"> </w:t>
      </w:r>
      <w:r w:rsidRPr="002B6935">
        <w:rPr>
          <w:color w:val="000000"/>
          <w:sz w:val="28"/>
          <w:szCs w:val="28"/>
        </w:rPr>
        <w:t>установка башни «</w:t>
      </w:r>
      <w:proofErr w:type="spellStart"/>
      <w:r w:rsidRPr="002B6935">
        <w:rPr>
          <w:color w:val="000000"/>
          <w:sz w:val="28"/>
          <w:szCs w:val="28"/>
        </w:rPr>
        <w:t>Рожновского</w:t>
      </w:r>
      <w:proofErr w:type="spellEnd"/>
      <w:r w:rsidR="00244980" w:rsidRPr="002B6935">
        <w:rPr>
          <w:color w:val="000000"/>
          <w:sz w:val="28"/>
          <w:szCs w:val="28"/>
        </w:rPr>
        <w:t>»;</w:t>
      </w:r>
      <w:r w:rsidRPr="002B6935">
        <w:rPr>
          <w:color w:val="000000"/>
          <w:sz w:val="28"/>
          <w:szCs w:val="28"/>
        </w:rPr>
        <w:t xml:space="preserve"> </w:t>
      </w:r>
    </w:p>
    <w:p w:rsidR="005B714B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пос. </w:t>
      </w:r>
      <w:proofErr w:type="spellStart"/>
      <w:r w:rsidRPr="002B6935">
        <w:rPr>
          <w:color w:val="000000"/>
          <w:sz w:val="28"/>
          <w:szCs w:val="28"/>
        </w:rPr>
        <w:t>Красноторовка</w:t>
      </w:r>
      <w:proofErr w:type="spellEnd"/>
      <w:r w:rsidRPr="002B6935">
        <w:rPr>
          <w:color w:val="000000"/>
          <w:sz w:val="28"/>
          <w:szCs w:val="28"/>
        </w:rPr>
        <w:t xml:space="preserve"> - установка башни «</w:t>
      </w:r>
      <w:proofErr w:type="spellStart"/>
      <w:r w:rsidRPr="002B6935">
        <w:rPr>
          <w:color w:val="000000"/>
          <w:sz w:val="28"/>
          <w:szCs w:val="28"/>
        </w:rPr>
        <w:t>Рожновского</w:t>
      </w:r>
      <w:proofErr w:type="spellEnd"/>
      <w:r w:rsidR="00244980" w:rsidRPr="002B6935">
        <w:rPr>
          <w:color w:val="000000"/>
          <w:sz w:val="28"/>
          <w:szCs w:val="28"/>
        </w:rPr>
        <w:t>» и реконструкция скважины;</w:t>
      </w:r>
      <w:r w:rsidRPr="002B6935">
        <w:rPr>
          <w:color w:val="000000"/>
          <w:sz w:val="28"/>
          <w:szCs w:val="28"/>
        </w:rPr>
        <w:t xml:space="preserve"> </w:t>
      </w:r>
    </w:p>
    <w:p w:rsidR="005B714B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пос. </w:t>
      </w:r>
      <w:proofErr w:type="spellStart"/>
      <w:r w:rsidRPr="002B6935">
        <w:rPr>
          <w:color w:val="000000"/>
          <w:sz w:val="28"/>
          <w:szCs w:val="28"/>
        </w:rPr>
        <w:t>Поваровка</w:t>
      </w:r>
      <w:proofErr w:type="spellEnd"/>
      <w:r w:rsidRPr="002B6935">
        <w:rPr>
          <w:color w:val="000000"/>
          <w:sz w:val="28"/>
          <w:szCs w:val="28"/>
        </w:rPr>
        <w:t xml:space="preserve"> - установка башни «</w:t>
      </w:r>
      <w:proofErr w:type="spellStart"/>
      <w:r w:rsidRPr="002B6935">
        <w:rPr>
          <w:color w:val="000000"/>
          <w:sz w:val="28"/>
          <w:szCs w:val="28"/>
        </w:rPr>
        <w:t>Рожновского</w:t>
      </w:r>
      <w:proofErr w:type="spellEnd"/>
      <w:r w:rsidRPr="002B6935">
        <w:rPr>
          <w:color w:val="000000"/>
          <w:sz w:val="28"/>
          <w:szCs w:val="28"/>
        </w:rPr>
        <w:t>»</w:t>
      </w:r>
      <w:r w:rsidR="00244980" w:rsidRPr="002B6935">
        <w:rPr>
          <w:color w:val="000000"/>
          <w:sz w:val="28"/>
          <w:szCs w:val="28"/>
        </w:rPr>
        <w:t>;</w:t>
      </w:r>
      <w:r w:rsidRPr="002B6935">
        <w:rPr>
          <w:color w:val="000000"/>
          <w:sz w:val="28"/>
          <w:szCs w:val="28"/>
        </w:rPr>
        <w:t xml:space="preserve"> </w:t>
      </w:r>
    </w:p>
    <w:p w:rsidR="005B714B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пос. </w:t>
      </w:r>
      <w:proofErr w:type="gramStart"/>
      <w:r w:rsidRPr="002B6935">
        <w:rPr>
          <w:color w:val="000000"/>
          <w:sz w:val="28"/>
          <w:szCs w:val="28"/>
        </w:rPr>
        <w:t>Рус</w:t>
      </w:r>
      <w:r w:rsidR="00244980" w:rsidRPr="002B6935">
        <w:rPr>
          <w:color w:val="000000"/>
          <w:sz w:val="28"/>
          <w:szCs w:val="28"/>
        </w:rPr>
        <w:t>ское</w:t>
      </w:r>
      <w:proofErr w:type="gramEnd"/>
      <w:r w:rsidR="00244980" w:rsidRPr="002B6935">
        <w:rPr>
          <w:color w:val="000000"/>
          <w:sz w:val="28"/>
          <w:szCs w:val="28"/>
        </w:rPr>
        <w:t xml:space="preserve"> – 1 км водопроводных сетей;</w:t>
      </w:r>
      <w:r w:rsidRPr="002B6935">
        <w:rPr>
          <w:color w:val="000000"/>
          <w:sz w:val="28"/>
          <w:szCs w:val="28"/>
        </w:rPr>
        <w:t xml:space="preserve"> </w:t>
      </w:r>
    </w:p>
    <w:p w:rsidR="005B714B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пос. </w:t>
      </w:r>
      <w:proofErr w:type="spellStart"/>
      <w:r w:rsidRPr="002B6935">
        <w:rPr>
          <w:color w:val="000000"/>
          <w:sz w:val="28"/>
          <w:szCs w:val="28"/>
        </w:rPr>
        <w:t>Павли</w:t>
      </w:r>
      <w:r w:rsidR="00244980" w:rsidRPr="002B6935">
        <w:rPr>
          <w:color w:val="000000"/>
          <w:sz w:val="28"/>
          <w:szCs w:val="28"/>
        </w:rPr>
        <w:t>нино</w:t>
      </w:r>
      <w:proofErr w:type="spellEnd"/>
      <w:r w:rsidR="00244980" w:rsidRPr="002B6935">
        <w:rPr>
          <w:color w:val="000000"/>
          <w:sz w:val="28"/>
          <w:szCs w:val="28"/>
        </w:rPr>
        <w:t xml:space="preserve"> – реконструкция скважины;</w:t>
      </w:r>
      <w:r w:rsidRPr="002B6935">
        <w:rPr>
          <w:color w:val="000000"/>
          <w:sz w:val="28"/>
          <w:szCs w:val="28"/>
        </w:rPr>
        <w:t xml:space="preserve"> </w:t>
      </w:r>
    </w:p>
    <w:p w:rsidR="004D7E30" w:rsidRDefault="007C4391" w:rsidP="002B6935">
      <w:pPr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пос. </w:t>
      </w:r>
      <w:proofErr w:type="spellStart"/>
      <w:r w:rsidRPr="002B6935">
        <w:rPr>
          <w:color w:val="000000"/>
          <w:sz w:val="28"/>
          <w:szCs w:val="28"/>
        </w:rPr>
        <w:t>Кумачево</w:t>
      </w:r>
      <w:proofErr w:type="spellEnd"/>
      <w:r w:rsidRPr="002B6935">
        <w:rPr>
          <w:color w:val="000000"/>
          <w:sz w:val="28"/>
          <w:szCs w:val="28"/>
        </w:rPr>
        <w:t xml:space="preserve"> – реконструкция скважины и башни «</w:t>
      </w:r>
      <w:proofErr w:type="spellStart"/>
      <w:r w:rsidRPr="002B6935">
        <w:rPr>
          <w:color w:val="000000"/>
          <w:sz w:val="28"/>
          <w:szCs w:val="28"/>
        </w:rPr>
        <w:t>Рожновского</w:t>
      </w:r>
      <w:proofErr w:type="spellEnd"/>
      <w:r w:rsidRPr="002B6935">
        <w:rPr>
          <w:color w:val="000000"/>
          <w:sz w:val="28"/>
          <w:szCs w:val="28"/>
        </w:rPr>
        <w:t>»</w:t>
      </w:r>
      <w:r w:rsidR="00244980" w:rsidRPr="002B6935">
        <w:rPr>
          <w:color w:val="000000"/>
          <w:sz w:val="28"/>
          <w:szCs w:val="28"/>
        </w:rPr>
        <w:t>;</w:t>
      </w:r>
      <w:r w:rsidRPr="002B6935">
        <w:rPr>
          <w:color w:val="000000"/>
          <w:sz w:val="28"/>
          <w:szCs w:val="28"/>
        </w:rPr>
        <w:t xml:space="preserve"> </w:t>
      </w:r>
    </w:p>
    <w:p w:rsidR="007C4391" w:rsidRDefault="007C4391" w:rsidP="002B6935">
      <w:pPr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пос. </w:t>
      </w:r>
      <w:proofErr w:type="spellStart"/>
      <w:r w:rsidRPr="002B6935">
        <w:rPr>
          <w:color w:val="000000"/>
          <w:sz w:val="28"/>
          <w:szCs w:val="28"/>
        </w:rPr>
        <w:t>Кострово</w:t>
      </w:r>
      <w:proofErr w:type="spellEnd"/>
      <w:r w:rsidRPr="002B6935">
        <w:rPr>
          <w:color w:val="000000"/>
          <w:sz w:val="28"/>
          <w:szCs w:val="28"/>
        </w:rPr>
        <w:t xml:space="preserve"> – реконструкция скважины и ремонт 300 м водопроводных сетей.</w:t>
      </w:r>
    </w:p>
    <w:p w:rsidR="00D76BBE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Для своевременного принятия мер по ликвидации аварийных ситуаций на коммунальных инженерных сетях приобр</w:t>
      </w:r>
      <w:r w:rsidR="005B714B" w:rsidRPr="002B6935">
        <w:rPr>
          <w:color w:val="000000"/>
          <w:sz w:val="28"/>
          <w:szCs w:val="28"/>
        </w:rPr>
        <w:t>етён автомобиль стоимостью 743</w:t>
      </w:r>
      <w:r w:rsidRPr="002B6935">
        <w:rPr>
          <w:color w:val="000000"/>
          <w:sz w:val="28"/>
          <w:szCs w:val="28"/>
        </w:rPr>
        <w:t xml:space="preserve"> тыс. руб.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t>Б</w:t>
      </w:r>
      <w:r w:rsidR="005D07B3" w:rsidRPr="002B6935">
        <w:rPr>
          <w:b/>
          <w:color w:val="000000"/>
          <w:sz w:val="28"/>
          <w:szCs w:val="28"/>
        </w:rPr>
        <w:t>лагоустройство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lastRenderedPageBreak/>
        <w:t xml:space="preserve">Завершены  работы по  реконструкции  Курортного проспекта в г. </w:t>
      </w:r>
      <w:proofErr w:type="gramStart"/>
      <w:r w:rsidRPr="002B6935">
        <w:rPr>
          <w:color w:val="000000"/>
          <w:sz w:val="28"/>
          <w:szCs w:val="28"/>
        </w:rPr>
        <w:t>Зеленоградске</w:t>
      </w:r>
      <w:proofErr w:type="gramEnd"/>
      <w:r w:rsidRPr="002B6935">
        <w:rPr>
          <w:color w:val="000000"/>
          <w:sz w:val="28"/>
          <w:szCs w:val="28"/>
        </w:rPr>
        <w:t xml:space="preserve"> стоимостью 30</w:t>
      </w:r>
      <w:r w:rsidR="005B714B" w:rsidRPr="002B6935">
        <w:rPr>
          <w:color w:val="000000"/>
          <w:sz w:val="28"/>
          <w:szCs w:val="28"/>
        </w:rPr>
        <w:t xml:space="preserve"> млн.</w:t>
      </w:r>
      <w:r w:rsidRPr="002B6935">
        <w:rPr>
          <w:color w:val="000000"/>
          <w:sz w:val="28"/>
          <w:szCs w:val="28"/>
        </w:rPr>
        <w:t>58 тыс. рублей.</w:t>
      </w:r>
      <w:r w:rsidR="009E24FB" w:rsidRPr="002B6935">
        <w:rPr>
          <w:color w:val="000000"/>
          <w:sz w:val="28"/>
          <w:szCs w:val="28"/>
        </w:rPr>
        <w:t xml:space="preserve"> Все работы выполнены за счет средств местного бюджета. </w:t>
      </w:r>
    </w:p>
    <w:p w:rsidR="00B27F75" w:rsidRPr="002B6935" w:rsidRDefault="00B27F75" w:rsidP="002B693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Выполнены работы по реконструкции площади «Роза</w:t>
      </w:r>
      <w:r w:rsidR="007C4391" w:rsidRPr="002B6935">
        <w:rPr>
          <w:color w:val="000000"/>
          <w:sz w:val="28"/>
          <w:szCs w:val="28"/>
        </w:rPr>
        <w:t xml:space="preserve"> ветров»</w:t>
      </w:r>
      <w:r w:rsidR="009E24FB" w:rsidRPr="002B6935">
        <w:rPr>
          <w:color w:val="000000"/>
          <w:sz w:val="28"/>
          <w:szCs w:val="28"/>
        </w:rPr>
        <w:t xml:space="preserve"> (1-я очередь)</w:t>
      </w:r>
      <w:r w:rsidR="007C4391" w:rsidRPr="002B6935">
        <w:rPr>
          <w:color w:val="000000"/>
          <w:sz w:val="28"/>
          <w:szCs w:val="28"/>
        </w:rPr>
        <w:t xml:space="preserve"> на сумму 6</w:t>
      </w:r>
      <w:r w:rsidR="005B714B" w:rsidRPr="002B6935">
        <w:rPr>
          <w:color w:val="000000"/>
          <w:sz w:val="28"/>
          <w:szCs w:val="28"/>
        </w:rPr>
        <w:t xml:space="preserve"> млн. </w:t>
      </w:r>
      <w:r w:rsidR="007C4391" w:rsidRPr="002B6935">
        <w:rPr>
          <w:color w:val="000000"/>
          <w:sz w:val="28"/>
          <w:szCs w:val="28"/>
        </w:rPr>
        <w:t>665 тыс. руб.</w:t>
      </w:r>
      <w:r w:rsidR="007C4391" w:rsidRPr="002B6935">
        <w:rPr>
          <w:color w:val="000000"/>
          <w:sz w:val="28"/>
          <w:szCs w:val="28"/>
        </w:rPr>
        <w:tab/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Выполнены работы по обустройству пандуса на променаде в район</w:t>
      </w:r>
      <w:r w:rsidR="005B714B" w:rsidRPr="002B6935">
        <w:rPr>
          <w:color w:val="000000"/>
          <w:sz w:val="28"/>
          <w:szCs w:val="28"/>
        </w:rPr>
        <w:t>е кафе «Нептун» стоимостью 308</w:t>
      </w:r>
      <w:r w:rsidRPr="002B6935">
        <w:rPr>
          <w:color w:val="000000"/>
          <w:sz w:val="28"/>
          <w:szCs w:val="28"/>
        </w:rPr>
        <w:t xml:space="preserve"> тыс. руб. </w:t>
      </w:r>
    </w:p>
    <w:p w:rsidR="007C4391" w:rsidRPr="002B6935" w:rsidRDefault="00DE2A1F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Завершена</w:t>
      </w:r>
      <w:r w:rsidR="00B27F75" w:rsidRPr="002B6935">
        <w:rPr>
          <w:color w:val="000000"/>
          <w:sz w:val="28"/>
          <w:szCs w:val="28"/>
        </w:rPr>
        <w:t xml:space="preserve"> реконструкция</w:t>
      </w:r>
      <w:r w:rsidR="007C4391" w:rsidRPr="002B6935">
        <w:rPr>
          <w:color w:val="000000"/>
          <w:sz w:val="28"/>
          <w:szCs w:val="28"/>
        </w:rPr>
        <w:t xml:space="preserve"> «Бювета» стоимостью 1</w:t>
      </w:r>
      <w:r w:rsidR="005B714B" w:rsidRPr="002B6935">
        <w:rPr>
          <w:color w:val="000000"/>
          <w:sz w:val="28"/>
          <w:szCs w:val="28"/>
        </w:rPr>
        <w:t xml:space="preserve"> млн. </w:t>
      </w:r>
      <w:r w:rsidR="007C4391" w:rsidRPr="002B6935">
        <w:rPr>
          <w:color w:val="000000"/>
          <w:sz w:val="28"/>
          <w:szCs w:val="28"/>
        </w:rPr>
        <w:t xml:space="preserve">131 тыс. руб. и </w:t>
      </w:r>
      <w:r w:rsidR="00CE250A">
        <w:rPr>
          <w:color w:val="000000"/>
          <w:sz w:val="28"/>
          <w:szCs w:val="28"/>
        </w:rPr>
        <w:t xml:space="preserve">освещения сквера </w:t>
      </w:r>
      <w:r w:rsidR="007C4391" w:rsidRPr="002B6935">
        <w:rPr>
          <w:color w:val="000000"/>
          <w:sz w:val="28"/>
          <w:szCs w:val="28"/>
        </w:rPr>
        <w:t xml:space="preserve">на сумму 650 тыс. руб. </w:t>
      </w:r>
    </w:p>
    <w:p w:rsidR="007C4391" w:rsidRPr="002B6935" w:rsidRDefault="00C4033F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2017 году </w:t>
      </w:r>
      <w:proofErr w:type="gramStart"/>
      <w:r w:rsidRPr="002B6935">
        <w:rPr>
          <w:color w:val="000000"/>
          <w:sz w:val="28"/>
          <w:szCs w:val="28"/>
        </w:rPr>
        <w:t>в</w:t>
      </w:r>
      <w:r w:rsidR="007C4391" w:rsidRPr="002B6935">
        <w:rPr>
          <w:color w:val="000000"/>
          <w:sz w:val="28"/>
          <w:szCs w:val="28"/>
        </w:rPr>
        <w:t>ыполнены</w:t>
      </w:r>
      <w:proofErr w:type="gramEnd"/>
      <w:r w:rsidR="007C4391" w:rsidRPr="002B6935">
        <w:rPr>
          <w:color w:val="000000"/>
          <w:sz w:val="28"/>
          <w:szCs w:val="28"/>
        </w:rPr>
        <w:t xml:space="preserve"> работы по </w:t>
      </w:r>
      <w:r w:rsidRPr="002B6935">
        <w:rPr>
          <w:color w:val="000000"/>
          <w:sz w:val="28"/>
          <w:szCs w:val="28"/>
        </w:rPr>
        <w:t>обустройству площадок для мусора</w:t>
      </w:r>
      <w:r w:rsidR="007C4391" w:rsidRPr="002B6935">
        <w:rPr>
          <w:color w:val="000000"/>
          <w:sz w:val="28"/>
          <w:szCs w:val="28"/>
        </w:rPr>
        <w:t xml:space="preserve"> </w:t>
      </w:r>
      <w:r w:rsidR="00BA6E53" w:rsidRPr="002B6935">
        <w:rPr>
          <w:color w:val="000000"/>
          <w:sz w:val="28"/>
          <w:szCs w:val="28"/>
        </w:rPr>
        <w:t xml:space="preserve"> в городе Зеленоградске. Были капитально отремонтированы </w:t>
      </w:r>
      <w:r w:rsidR="007C4391" w:rsidRPr="002B6935">
        <w:rPr>
          <w:color w:val="000000"/>
          <w:sz w:val="28"/>
          <w:szCs w:val="28"/>
        </w:rPr>
        <w:t>44 площадки на сумму 4</w:t>
      </w:r>
      <w:r w:rsidR="005B714B" w:rsidRPr="002B6935">
        <w:rPr>
          <w:color w:val="000000"/>
          <w:sz w:val="28"/>
          <w:szCs w:val="28"/>
        </w:rPr>
        <w:t xml:space="preserve"> млн. 603</w:t>
      </w:r>
      <w:r w:rsidR="007C4391" w:rsidRPr="002B6935">
        <w:rPr>
          <w:color w:val="000000"/>
          <w:sz w:val="28"/>
          <w:szCs w:val="28"/>
        </w:rPr>
        <w:t xml:space="preserve"> тыс. руб.</w:t>
      </w:r>
      <w:r w:rsidR="00B27F75" w:rsidRPr="002B6935">
        <w:rPr>
          <w:color w:val="000000"/>
          <w:sz w:val="28"/>
          <w:szCs w:val="28"/>
        </w:rPr>
        <w:t xml:space="preserve"> В 2018 году аналогичные работы с площадками для мусора будут проводит</w:t>
      </w:r>
      <w:r w:rsidR="005B714B" w:rsidRPr="002B6935">
        <w:rPr>
          <w:color w:val="000000"/>
          <w:sz w:val="28"/>
          <w:szCs w:val="28"/>
        </w:rPr>
        <w:t>ь</w:t>
      </w:r>
      <w:r w:rsidR="00B27F75" w:rsidRPr="002B6935">
        <w:rPr>
          <w:color w:val="000000"/>
          <w:sz w:val="28"/>
          <w:szCs w:val="28"/>
        </w:rPr>
        <w:t xml:space="preserve">ся в сельских населенных пунктах. 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</w:t>
      </w:r>
      <w:r w:rsidR="006C64B5" w:rsidRPr="002B6935">
        <w:rPr>
          <w:color w:val="000000"/>
          <w:sz w:val="28"/>
          <w:szCs w:val="28"/>
        </w:rPr>
        <w:t>истекшем году</w:t>
      </w:r>
      <w:r w:rsidRPr="002B6935">
        <w:rPr>
          <w:color w:val="000000"/>
          <w:sz w:val="28"/>
          <w:szCs w:val="28"/>
        </w:rPr>
        <w:t xml:space="preserve"> выполнен значительный объем работ по ремонту дорог и тротуаров, в </w:t>
      </w:r>
      <w:proofErr w:type="spellStart"/>
      <w:r w:rsidRPr="002B6935">
        <w:rPr>
          <w:color w:val="000000"/>
          <w:sz w:val="28"/>
          <w:szCs w:val="28"/>
        </w:rPr>
        <w:t>т.ч</w:t>
      </w:r>
      <w:proofErr w:type="spellEnd"/>
      <w:r w:rsidRPr="002B6935">
        <w:rPr>
          <w:color w:val="000000"/>
          <w:sz w:val="28"/>
          <w:szCs w:val="28"/>
        </w:rPr>
        <w:t>.: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Ремонт дорожного покрытия по 1-му Железнодорожному пер. стоимостью 2</w:t>
      </w:r>
      <w:r w:rsidR="005B714B" w:rsidRPr="002B6935">
        <w:rPr>
          <w:color w:val="000000"/>
          <w:sz w:val="28"/>
          <w:szCs w:val="28"/>
        </w:rPr>
        <w:t xml:space="preserve"> млн. 880</w:t>
      </w:r>
      <w:r w:rsidRPr="002B6935">
        <w:rPr>
          <w:color w:val="000000"/>
          <w:sz w:val="28"/>
          <w:szCs w:val="28"/>
        </w:rPr>
        <w:t xml:space="preserve"> тыс. руб.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Ремонт дорожного покрытия на привокзальной площади стоимостью 1</w:t>
      </w:r>
      <w:r w:rsidR="005B714B" w:rsidRPr="002B6935">
        <w:rPr>
          <w:color w:val="000000"/>
          <w:sz w:val="28"/>
          <w:szCs w:val="28"/>
        </w:rPr>
        <w:t xml:space="preserve"> млн. </w:t>
      </w:r>
      <w:r w:rsidRPr="002B6935">
        <w:rPr>
          <w:color w:val="000000"/>
          <w:sz w:val="28"/>
          <w:szCs w:val="28"/>
        </w:rPr>
        <w:t>86 тыс. руб.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Ремонт дорожного покрытия по ул. Пугачева в г. Зеленоградске, стоимость </w:t>
      </w:r>
      <w:r w:rsidR="005B714B" w:rsidRPr="002B6935">
        <w:rPr>
          <w:color w:val="000000"/>
          <w:sz w:val="28"/>
          <w:szCs w:val="28"/>
        </w:rPr>
        <w:t xml:space="preserve">776 </w:t>
      </w:r>
      <w:proofErr w:type="spellStart"/>
      <w:r w:rsidRPr="002B6935">
        <w:rPr>
          <w:color w:val="000000"/>
          <w:sz w:val="28"/>
          <w:szCs w:val="28"/>
        </w:rPr>
        <w:t>тыс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ублей</w:t>
      </w:r>
      <w:proofErr w:type="spellEnd"/>
      <w:r w:rsidRPr="002B6935">
        <w:rPr>
          <w:color w:val="000000"/>
          <w:sz w:val="28"/>
          <w:szCs w:val="28"/>
        </w:rPr>
        <w:t>;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Ремонт дорожного покрытия автодороги в пос. Сокольники стоимостью 1</w:t>
      </w:r>
      <w:r w:rsidR="005B714B" w:rsidRPr="002B6935">
        <w:rPr>
          <w:color w:val="000000"/>
          <w:sz w:val="28"/>
          <w:szCs w:val="28"/>
        </w:rPr>
        <w:t xml:space="preserve"> млн. </w:t>
      </w:r>
      <w:r w:rsidRPr="002B6935">
        <w:rPr>
          <w:color w:val="000000"/>
          <w:sz w:val="28"/>
          <w:szCs w:val="28"/>
        </w:rPr>
        <w:t>119 тыс. руб.;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Ремонт дорожного покрытия пос. Сосновка – пос. </w:t>
      </w:r>
      <w:proofErr w:type="gramStart"/>
      <w:r w:rsidRPr="002B6935">
        <w:rPr>
          <w:color w:val="000000"/>
          <w:sz w:val="28"/>
          <w:szCs w:val="28"/>
        </w:rPr>
        <w:t>Вербное</w:t>
      </w:r>
      <w:proofErr w:type="gramEnd"/>
      <w:r w:rsidRPr="002B6935">
        <w:rPr>
          <w:color w:val="000000"/>
          <w:sz w:val="28"/>
          <w:szCs w:val="28"/>
        </w:rPr>
        <w:t xml:space="preserve"> стоимостью 1</w:t>
      </w:r>
      <w:r w:rsidR="005B714B" w:rsidRPr="002B6935">
        <w:rPr>
          <w:color w:val="000000"/>
          <w:sz w:val="28"/>
          <w:szCs w:val="28"/>
        </w:rPr>
        <w:t xml:space="preserve"> млн. 885 </w:t>
      </w:r>
      <w:r w:rsidRPr="002B6935">
        <w:rPr>
          <w:color w:val="000000"/>
          <w:sz w:val="28"/>
          <w:szCs w:val="28"/>
        </w:rPr>
        <w:t>тыс. руб.;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Выполнен ямочный ремонт дорог город</w:t>
      </w:r>
      <w:r w:rsidR="005B714B" w:rsidRPr="002B6935">
        <w:rPr>
          <w:color w:val="000000"/>
          <w:sz w:val="28"/>
          <w:szCs w:val="28"/>
        </w:rPr>
        <w:t>а Зеленоградска стоимостью 410</w:t>
      </w:r>
      <w:r w:rsidRPr="002B6935">
        <w:rPr>
          <w:color w:val="000000"/>
          <w:sz w:val="28"/>
          <w:szCs w:val="28"/>
        </w:rPr>
        <w:t xml:space="preserve"> тыс. руб.;</w:t>
      </w:r>
    </w:p>
    <w:p w:rsidR="007C4391" w:rsidRPr="002B6935" w:rsidRDefault="00BA6E53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Р</w:t>
      </w:r>
      <w:r w:rsidR="007C4391" w:rsidRPr="002B6935">
        <w:rPr>
          <w:color w:val="000000"/>
          <w:sz w:val="28"/>
          <w:szCs w:val="28"/>
        </w:rPr>
        <w:t>емонт дворовых проездов с ул. Ткаченко, ул. Железнодорожная  и Курортный проспект стоимостью 1</w:t>
      </w:r>
      <w:r w:rsidR="005B714B" w:rsidRPr="002B6935">
        <w:rPr>
          <w:color w:val="000000"/>
          <w:sz w:val="28"/>
          <w:szCs w:val="28"/>
        </w:rPr>
        <w:t xml:space="preserve"> млн. </w:t>
      </w:r>
      <w:r w:rsidR="007C4391" w:rsidRPr="002B6935">
        <w:rPr>
          <w:color w:val="000000"/>
          <w:sz w:val="28"/>
          <w:szCs w:val="28"/>
        </w:rPr>
        <w:t>417 тыс. руб.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lastRenderedPageBreak/>
        <w:t>Выполнен ремонт тротуаров в г. Зеленоградске ул. Пог</w:t>
      </w:r>
      <w:r w:rsidR="009A0B85">
        <w:rPr>
          <w:color w:val="000000"/>
          <w:sz w:val="28"/>
          <w:szCs w:val="28"/>
        </w:rPr>
        <w:t>раничная</w:t>
      </w:r>
      <w:r w:rsidR="005B714B" w:rsidRPr="002B6935">
        <w:rPr>
          <w:color w:val="000000"/>
          <w:sz w:val="28"/>
          <w:szCs w:val="28"/>
        </w:rPr>
        <w:t xml:space="preserve">, ул. </w:t>
      </w:r>
      <w:proofErr w:type="spellStart"/>
      <w:r w:rsidR="005B714B" w:rsidRPr="002B6935">
        <w:rPr>
          <w:color w:val="000000"/>
          <w:sz w:val="28"/>
          <w:szCs w:val="28"/>
        </w:rPr>
        <w:t>Подлесная</w:t>
      </w:r>
      <w:proofErr w:type="spellEnd"/>
      <w:r w:rsidR="005B714B" w:rsidRPr="002B6935">
        <w:rPr>
          <w:color w:val="000000"/>
          <w:sz w:val="28"/>
          <w:szCs w:val="28"/>
        </w:rPr>
        <w:t xml:space="preserve"> стоимостью 966</w:t>
      </w:r>
      <w:r w:rsidRPr="002B6935">
        <w:rPr>
          <w:color w:val="000000"/>
          <w:sz w:val="28"/>
          <w:szCs w:val="28"/>
        </w:rPr>
        <w:t xml:space="preserve"> </w:t>
      </w:r>
      <w:proofErr w:type="spellStart"/>
      <w:r w:rsidRPr="002B6935">
        <w:rPr>
          <w:color w:val="000000"/>
          <w:sz w:val="28"/>
          <w:szCs w:val="28"/>
        </w:rPr>
        <w:t>тыс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</w:t>
      </w:r>
      <w:proofErr w:type="spellEnd"/>
      <w:r w:rsidRPr="002B6935">
        <w:rPr>
          <w:color w:val="000000"/>
          <w:sz w:val="28"/>
          <w:szCs w:val="28"/>
        </w:rPr>
        <w:t>., Курортный проспект (продолжение) стоимостью 3</w:t>
      </w:r>
      <w:r w:rsidR="005B714B" w:rsidRPr="002B6935">
        <w:rPr>
          <w:color w:val="000000"/>
          <w:sz w:val="28"/>
          <w:szCs w:val="28"/>
        </w:rPr>
        <w:t xml:space="preserve"> млн. </w:t>
      </w:r>
      <w:r w:rsidRPr="002B6935">
        <w:rPr>
          <w:color w:val="000000"/>
          <w:sz w:val="28"/>
          <w:szCs w:val="28"/>
        </w:rPr>
        <w:t>183 тыс. руб.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посёлках округа в рамках программы ремонта сельских дорог в 2017 году выполнено работ на сумму 13 </w:t>
      </w:r>
      <w:r w:rsidR="00B27F75" w:rsidRPr="002B6935">
        <w:rPr>
          <w:color w:val="000000"/>
          <w:sz w:val="28"/>
          <w:szCs w:val="28"/>
        </w:rPr>
        <w:t>млн.</w:t>
      </w:r>
      <w:r w:rsidR="005B714B" w:rsidRPr="002B6935">
        <w:rPr>
          <w:color w:val="000000"/>
          <w:sz w:val="28"/>
          <w:szCs w:val="28"/>
        </w:rPr>
        <w:t xml:space="preserve"> </w:t>
      </w:r>
      <w:r w:rsidRPr="002B6935">
        <w:rPr>
          <w:color w:val="000000"/>
          <w:sz w:val="28"/>
          <w:szCs w:val="28"/>
        </w:rPr>
        <w:t>39</w:t>
      </w:r>
      <w:r w:rsidR="00B27F75" w:rsidRPr="002B6935">
        <w:rPr>
          <w:color w:val="000000"/>
          <w:sz w:val="28"/>
          <w:szCs w:val="28"/>
        </w:rPr>
        <w:t>5 тыс.</w:t>
      </w:r>
      <w:r w:rsidR="005B714B" w:rsidRPr="002B6935">
        <w:rPr>
          <w:color w:val="000000"/>
          <w:sz w:val="28"/>
          <w:szCs w:val="28"/>
        </w:rPr>
        <w:t xml:space="preserve"> </w:t>
      </w:r>
      <w:r w:rsidR="00B27F75" w:rsidRPr="002B6935">
        <w:rPr>
          <w:color w:val="000000"/>
          <w:sz w:val="28"/>
          <w:szCs w:val="28"/>
        </w:rPr>
        <w:t xml:space="preserve">руб. Отремонтированы дороги в поселках: </w:t>
      </w:r>
      <w:proofErr w:type="gramStart"/>
      <w:r w:rsidRPr="002B6935">
        <w:rPr>
          <w:color w:val="000000"/>
          <w:sz w:val="28"/>
          <w:szCs w:val="28"/>
        </w:rPr>
        <w:t xml:space="preserve">Куликово, Колосовка, Рыбачий, Заостровье, Дружное, Грачевка, Охотное, </w:t>
      </w:r>
      <w:proofErr w:type="spellStart"/>
      <w:r w:rsidRPr="002B6935">
        <w:rPr>
          <w:color w:val="000000"/>
          <w:sz w:val="28"/>
          <w:szCs w:val="28"/>
        </w:rPr>
        <w:t>Баркасово</w:t>
      </w:r>
      <w:proofErr w:type="spellEnd"/>
      <w:r w:rsidRPr="002B6935">
        <w:rPr>
          <w:color w:val="000000"/>
          <w:sz w:val="28"/>
          <w:szCs w:val="28"/>
        </w:rPr>
        <w:t xml:space="preserve">-Сторожевое, Мельниково, </w:t>
      </w:r>
      <w:proofErr w:type="spellStart"/>
      <w:r w:rsidRPr="002B6935">
        <w:rPr>
          <w:color w:val="000000"/>
          <w:sz w:val="28"/>
          <w:szCs w:val="28"/>
        </w:rPr>
        <w:t>Переславское</w:t>
      </w:r>
      <w:proofErr w:type="spellEnd"/>
      <w:r w:rsidRPr="002B6935">
        <w:rPr>
          <w:color w:val="000000"/>
          <w:sz w:val="28"/>
          <w:szCs w:val="28"/>
        </w:rPr>
        <w:t>, Калиново.</w:t>
      </w:r>
      <w:proofErr w:type="gramEnd"/>
      <w:r w:rsidR="009E24FB" w:rsidRPr="002B6935">
        <w:rPr>
          <w:color w:val="000000"/>
          <w:sz w:val="28"/>
          <w:szCs w:val="28"/>
        </w:rPr>
        <w:t xml:space="preserve"> В текущем году работы будут продолжены. 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Для поддержания дорог в сельской местности </w:t>
      </w:r>
      <w:r w:rsidR="00DE7808" w:rsidRPr="002B6935">
        <w:rPr>
          <w:color w:val="000000"/>
          <w:sz w:val="28"/>
          <w:szCs w:val="28"/>
        </w:rPr>
        <w:t xml:space="preserve">в 2017 году </w:t>
      </w:r>
      <w:r w:rsidRPr="002B6935">
        <w:rPr>
          <w:color w:val="000000"/>
          <w:sz w:val="28"/>
          <w:szCs w:val="28"/>
        </w:rPr>
        <w:t>приобретён грейдер стоимостью 4</w:t>
      </w:r>
      <w:r w:rsidR="007918D1">
        <w:rPr>
          <w:color w:val="000000"/>
          <w:sz w:val="28"/>
          <w:szCs w:val="28"/>
        </w:rPr>
        <w:t xml:space="preserve"> млн. </w:t>
      </w:r>
      <w:r w:rsidRPr="002B6935">
        <w:rPr>
          <w:color w:val="000000"/>
          <w:sz w:val="28"/>
          <w:szCs w:val="28"/>
        </w:rPr>
        <w:t>325 тыс. руб.</w:t>
      </w:r>
      <w:r w:rsidR="00DE7808" w:rsidRPr="002B6935">
        <w:rPr>
          <w:color w:val="000000"/>
          <w:sz w:val="28"/>
          <w:szCs w:val="28"/>
        </w:rPr>
        <w:t xml:space="preserve"> Это позволило значительно </w:t>
      </w:r>
      <w:r w:rsidR="009E24FB" w:rsidRPr="002B6935">
        <w:rPr>
          <w:color w:val="000000"/>
          <w:sz w:val="28"/>
          <w:szCs w:val="28"/>
        </w:rPr>
        <w:t xml:space="preserve">экономить бюджетные средства. 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Для </w:t>
      </w:r>
      <w:r w:rsidR="005B714B" w:rsidRPr="002B6935">
        <w:rPr>
          <w:color w:val="000000"/>
          <w:sz w:val="28"/>
          <w:szCs w:val="28"/>
        </w:rPr>
        <w:t xml:space="preserve">уборки улиц и променада </w:t>
      </w:r>
      <w:r w:rsidRPr="002B6935">
        <w:rPr>
          <w:color w:val="000000"/>
          <w:sz w:val="28"/>
          <w:szCs w:val="28"/>
        </w:rPr>
        <w:t>приобретена подметально-всасывающая машина «</w:t>
      </w:r>
      <w:proofErr w:type="spellStart"/>
      <w:r w:rsidRPr="002B6935">
        <w:rPr>
          <w:color w:val="000000"/>
          <w:sz w:val="28"/>
          <w:szCs w:val="28"/>
        </w:rPr>
        <w:t>Керхер</w:t>
      </w:r>
      <w:proofErr w:type="spellEnd"/>
      <w:r w:rsidRPr="002B6935">
        <w:rPr>
          <w:color w:val="000000"/>
          <w:sz w:val="28"/>
          <w:szCs w:val="28"/>
        </w:rPr>
        <w:t>» стоимостью 3</w:t>
      </w:r>
      <w:r w:rsidR="00B27F75" w:rsidRPr="002B6935">
        <w:rPr>
          <w:color w:val="000000"/>
          <w:sz w:val="28"/>
          <w:szCs w:val="28"/>
        </w:rPr>
        <w:t xml:space="preserve"> млн.</w:t>
      </w:r>
      <w:r w:rsidR="005B714B" w:rsidRPr="002B6935">
        <w:rPr>
          <w:color w:val="000000"/>
          <w:sz w:val="28"/>
          <w:szCs w:val="28"/>
        </w:rPr>
        <w:t xml:space="preserve"> </w:t>
      </w:r>
      <w:r w:rsidRPr="002B6935">
        <w:rPr>
          <w:color w:val="000000"/>
          <w:sz w:val="28"/>
          <w:szCs w:val="28"/>
        </w:rPr>
        <w:t>900 тыс. руб.</w:t>
      </w:r>
    </w:p>
    <w:p w:rsidR="00640DFA" w:rsidRPr="002B6935" w:rsidRDefault="00640DFA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C4391" w:rsidRPr="002B6935" w:rsidRDefault="00BA6E53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рамках антитеррористической защиты граждан в</w:t>
      </w:r>
      <w:r w:rsidR="007C4391" w:rsidRPr="002B6935">
        <w:rPr>
          <w:color w:val="000000"/>
          <w:sz w:val="28"/>
          <w:szCs w:val="28"/>
        </w:rPr>
        <w:t xml:space="preserve"> городе Зеленоградске на проездах к морю и Курортном проспекте установлены «</w:t>
      </w:r>
      <w:proofErr w:type="spellStart"/>
      <w:r w:rsidR="007C4391" w:rsidRPr="002B6935">
        <w:rPr>
          <w:color w:val="000000"/>
          <w:sz w:val="28"/>
          <w:szCs w:val="28"/>
        </w:rPr>
        <w:t>болларды</w:t>
      </w:r>
      <w:proofErr w:type="spellEnd"/>
      <w:r w:rsidR="007C4391" w:rsidRPr="002B6935">
        <w:rPr>
          <w:color w:val="000000"/>
          <w:sz w:val="28"/>
          <w:szCs w:val="28"/>
        </w:rPr>
        <w:t>» стоимостью 2</w:t>
      </w:r>
      <w:r w:rsidR="00B27F75" w:rsidRPr="002B6935">
        <w:rPr>
          <w:color w:val="000000"/>
          <w:sz w:val="28"/>
          <w:szCs w:val="28"/>
        </w:rPr>
        <w:t xml:space="preserve"> млн.417</w:t>
      </w:r>
      <w:r w:rsidR="007C4391" w:rsidRPr="002B6935">
        <w:rPr>
          <w:color w:val="000000"/>
          <w:sz w:val="28"/>
          <w:szCs w:val="28"/>
        </w:rPr>
        <w:t xml:space="preserve"> тыс. руб.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Приобретены и установлены дорожные знаки на территории г. Зеленоградска</w:t>
      </w:r>
      <w:r w:rsidR="00BA6E53" w:rsidRPr="002B6935">
        <w:rPr>
          <w:color w:val="000000"/>
          <w:sz w:val="28"/>
          <w:szCs w:val="28"/>
        </w:rPr>
        <w:t xml:space="preserve"> общей </w:t>
      </w:r>
      <w:r w:rsidRPr="002B6935">
        <w:rPr>
          <w:color w:val="000000"/>
          <w:sz w:val="28"/>
          <w:szCs w:val="28"/>
        </w:rPr>
        <w:t xml:space="preserve">стоимостью 430 </w:t>
      </w:r>
      <w:proofErr w:type="spellStart"/>
      <w:r w:rsidRPr="002B6935">
        <w:rPr>
          <w:color w:val="000000"/>
          <w:sz w:val="28"/>
          <w:szCs w:val="28"/>
        </w:rPr>
        <w:t>тыс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</w:t>
      </w:r>
      <w:proofErr w:type="spellEnd"/>
      <w:r w:rsidRPr="002B6935">
        <w:rPr>
          <w:color w:val="000000"/>
          <w:sz w:val="28"/>
          <w:szCs w:val="28"/>
        </w:rPr>
        <w:t>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Выполнено устройство автомобильной парковки у дома №42 по ул. </w:t>
      </w:r>
      <w:proofErr w:type="gramStart"/>
      <w:r w:rsidRPr="002B6935">
        <w:rPr>
          <w:color w:val="000000"/>
          <w:sz w:val="28"/>
          <w:szCs w:val="28"/>
        </w:rPr>
        <w:t>Балтийская</w:t>
      </w:r>
      <w:proofErr w:type="gramEnd"/>
      <w:r w:rsidRPr="002B6935">
        <w:rPr>
          <w:color w:val="000000"/>
          <w:sz w:val="28"/>
          <w:szCs w:val="28"/>
        </w:rPr>
        <w:t xml:space="preserve"> г</w:t>
      </w:r>
      <w:r w:rsidR="005B714B" w:rsidRPr="002B6935">
        <w:rPr>
          <w:color w:val="000000"/>
          <w:sz w:val="28"/>
          <w:szCs w:val="28"/>
        </w:rPr>
        <w:t>. Зеленоградска стоимостью 223</w:t>
      </w:r>
      <w:r w:rsidRPr="002B6935">
        <w:rPr>
          <w:color w:val="000000"/>
          <w:sz w:val="28"/>
          <w:szCs w:val="28"/>
        </w:rPr>
        <w:t xml:space="preserve"> тыс. руб.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6935">
        <w:rPr>
          <w:b/>
          <w:color w:val="000000"/>
          <w:sz w:val="28"/>
          <w:szCs w:val="28"/>
        </w:rPr>
        <w:t>Освещение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2017 году </w:t>
      </w:r>
      <w:proofErr w:type="gramStart"/>
      <w:r w:rsidRPr="002B6935">
        <w:rPr>
          <w:color w:val="000000"/>
          <w:sz w:val="28"/>
          <w:szCs w:val="28"/>
        </w:rPr>
        <w:t>произведены</w:t>
      </w:r>
      <w:proofErr w:type="gramEnd"/>
      <w:r w:rsidRPr="002B6935">
        <w:rPr>
          <w:color w:val="000000"/>
          <w:sz w:val="28"/>
          <w:szCs w:val="28"/>
        </w:rPr>
        <w:t xml:space="preserve"> работы: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городе Зеленоградске по ул. Октябрьска</w:t>
      </w:r>
      <w:r w:rsidR="007918D1">
        <w:rPr>
          <w:color w:val="000000"/>
          <w:sz w:val="28"/>
          <w:szCs w:val="28"/>
        </w:rPr>
        <w:t>я и</w:t>
      </w:r>
      <w:r w:rsidR="005B714B" w:rsidRPr="002B6935">
        <w:rPr>
          <w:color w:val="000000"/>
          <w:sz w:val="28"/>
          <w:szCs w:val="28"/>
        </w:rPr>
        <w:t xml:space="preserve"> ул. Вокзальная стоимостью 653 </w:t>
      </w:r>
      <w:proofErr w:type="spellStart"/>
      <w:r w:rsidRPr="002B6935">
        <w:rPr>
          <w:color w:val="000000"/>
          <w:sz w:val="28"/>
          <w:szCs w:val="28"/>
        </w:rPr>
        <w:t>тыс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</w:t>
      </w:r>
      <w:proofErr w:type="spellEnd"/>
      <w:r w:rsidRPr="002B6935">
        <w:rPr>
          <w:color w:val="000000"/>
          <w:sz w:val="28"/>
          <w:szCs w:val="28"/>
        </w:rPr>
        <w:t>.</w:t>
      </w:r>
    </w:p>
    <w:p w:rsidR="007C4391" w:rsidRPr="002B6935" w:rsidRDefault="007C439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Выполнены работы по обустройству освещения пешеходных переходов по ул. Тургенева стоимостью 1</w:t>
      </w:r>
      <w:r w:rsidR="005B714B" w:rsidRPr="002B6935">
        <w:rPr>
          <w:color w:val="000000"/>
          <w:sz w:val="28"/>
          <w:szCs w:val="28"/>
        </w:rPr>
        <w:t xml:space="preserve"> млн. 314</w:t>
      </w:r>
      <w:r w:rsidRPr="002B6935">
        <w:rPr>
          <w:color w:val="000000"/>
          <w:sz w:val="28"/>
          <w:szCs w:val="28"/>
        </w:rPr>
        <w:t xml:space="preserve"> тыс. руб.</w:t>
      </w:r>
    </w:p>
    <w:p w:rsidR="00F27DB8" w:rsidRPr="002B6935" w:rsidRDefault="007C4391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>В рамках  Программы конкретных дел завершены работы по устройст</w:t>
      </w:r>
      <w:r w:rsidR="00084873" w:rsidRPr="002B6935">
        <w:rPr>
          <w:color w:val="000000"/>
          <w:sz w:val="28"/>
          <w:szCs w:val="28"/>
        </w:rPr>
        <w:t xml:space="preserve">ву и ремонту уличного освещения в </w:t>
      </w:r>
      <w:r w:rsidR="00084873" w:rsidRPr="002B6935">
        <w:rPr>
          <w:sz w:val="28"/>
          <w:szCs w:val="28"/>
        </w:rPr>
        <w:t xml:space="preserve">г. Зеленоградске по улицам Потемкина, Звёздная, Мосина, Ткаченко, Льва Толстого, Автодорожная, Осипенко, Балтийская, </w:t>
      </w:r>
      <w:r w:rsidR="00084873" w:rsidRPr="002B6935">
        <w:rPr>
          <w:sz w:val="28"/>
          <w:szCs w:val="28"/>
        </w:rPr>
        <w:lastRenderedPageBreak/>
        <w:t>Пугачёв</w:t>
      </w:r>
      <w:proofErr w:type="gramStart"/>
      <w:r w:rsidR="00084873" w:rsidRPr="002B6935">
        <w:rPr>
          <w:sz w:val="28"/>
          <w:szCs w:val="28"/>
        </w:rPr>
        <w:t>а-</w:t>
      </w:r>
      <w:proofErr w:type="gramEnd"/>
      <w:r w:rsidR="00084873" w:rsidRPr="002B6935">
        <w:rPr>
          <w:sz w:val="28"/>
          <w:szCs w:val="28"/>
        </w:rPr>
        <w:t xml:space="preserve"> Володарского стоимостью 1</w:t>
      </w:r>
      <w:r w:rsidR="005B714B" w:rsidRPr="002B6935">
        <w:rPr>
          <w:sz w:val="28"/>
          <w:szCs w:val="28"/>
        </w:rPr>
        <w:t xml:space="preserve"> млн. </w:t>
      </w:r>
      <w:r w:rsidR="00084873" w:rsidRPr="002B6935">
        <w:rPr>
          <w:sz w:val="28"/>
          <w:szCs w:val="28"/>
        </w:rPr>
        <w:t>725 тыс. руб., а также в поселках</w:t>
      </w:r>
      <w:r w:rsidR="005B714B" w:rsidRPr="002B6935">
        <w:rPr>
          <w:sz w:val="28"/>
          <w:szCs w:val="28"/>
        </w:rPr>
        <w:t>. Полный перечень</w:t>
      </w:r>
      <w:r w:rsidR="00A76DE8">
        <w:rPr>
          <w:sz w:val="28"/>
          <w:szCs w:val="28"/>
        </w:rPr>
        <w:t>:</w:t>
      </w:r>
    </w:p>
    <w:p w:rsidR="007C4391" w:rsidRPr="00A76DE8" w:rsidRDefault="00084873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п</w:t>
      </w:r>
      <w:r w:rsidR="007C4391" w:rsidRPr="00A76DE8">
        <w:rPr>
          <w:sz w:val="28"/>
          <w:szCs w:val="28"/>
        </w:rPr>
        <w:t xml:space="preserve">ос. </w:t>
      </w:r>
      <w:proofErr w:type="gramStart"/>
      <w:r w:rsidR="007C4391" w:rsidRPr="00A76DE8">
        <w:rPr>
          <w:sz w:val="28"/>
          <w:szCs w:val="28"/>
        </w:rPr>
        <w:t>Привольное</w:t>
      </w:r>
      <w:proofErr w:type="gramEnd"/>
      <w:r w:rsidR="007C4391" w:rsidRPr="00A76DE8">
        <w:rPr>
          <w:sz w:val="28"/>
          <w:szCs w:val="28"/>
        </w:rPr>
        <w:t xml:space="preserve"> стоимостью  150,0 тыс. рублей; </w:t>
      </w:r>
    </w:p>
    <w:p w:rsidR="007C4391" w:rsidRPr="00A76DE8" w:rsidRDefault="007C4391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A76DE8">
        <w:rPr>
          <w:sz w:val="28"/>
          <w:szCs w:val="28"/>
        </w:rPr>
        <w:t xml:space="preserve">пос. </w:t>
      </w:r>
      <w:proofErr w:type="spellStart"/>
      <w:r w:rsidRPr="00A76DE8">
        <w:rPr>
          <w:sz w:val="28"/>
          <w:szCs w:val="28"/>
        </w:rPr>
        <w:t>Сальское</w:t>
      </w:r>
      <w:proofErr w:type="spellEnd"/>
      <w:r w:rsidRPr="00A76DE8">
        <w:rPr>
          <w:sz w:val="28"/>
          <w:szCs w:val="28"/>
        </w:rPr>
        <w:t xml:space="preserve"> стоимостью 192 тыс. рублей;</w:t>
      </w:r>
    </w:p>
    <w:p w:rsidR="007C4391" w:rsidRPr="00A76DE8" w:rsidRDefault="007C4391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A76DE8">
        <w:rPr>
          <w:sz w:val="28"/>
          <w:szCs w:val="28"/>
        </w:rPr>
        <w:t xml:space="preserve">пос. </w:t>
      </w:r>
      <w:proofErr w:type="spellStart"/>
      <w:r w:rsidRPr="00A76DE8">
        <w:rPr>
          <w:sz w:val="28"/>
          <w:szCs w:val="28"/>
        </w:rPr>
        <w:t>Низовка</w:t>
      </w:r>
      <w:proofErr w:type="spellEnd"/>
      <w:r w:rsidRPr="00A76DE8">
        <w:rPr>
          <w:sz w:val="28"/>
          <w:szCs w:val="28"/>
        </w:rPr>
        <w:t xml:space="preserve"> стоимостью 169 тыс. рублей;</w:t>
      </w:r>
    </w:p>
    <w:p w:rsidR="007C4391" w:rsidRPr="00A76DE8" w:rsidRDefault="007C4391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пос. Романово стоимостью 96 тыс. рублей;</w:t>
      </w:r>
    </w:p>
    <w:p w:rsidR="007C4391" w:rsidRPr="00A76DE8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ab/>
      </w:r>
      <w:r w:rsidRPr="00A76DE8">
        <w:rPr>
          <w:sz w:val="28"/>
          <w:szCs w:val="28"/>
        </w:rPr>
        <w:tab/>
        <w:t xml:space="preserve">пос. </w:t>
      </w:r>
      <w:proofErr w:type="spellStart"/>
      <w:r w:rsidRPr="00A76DE8">
        <w:rPr>
          <w:sz w:val="28"/>
          <w:szCs w:val="28"/>
        </w:rPr>
        <w:t>Дунаевка</w:t>
      </w:r>
      <w:proofErr w:type="spellEnd"/>
      <w:r w:rsidRPr="00A76DE8">
        <w:rPr>
          <w:sz w:val="28"/>
          <w:szCs w:val="28"/>
        </w:rPr>
        <w:t xml:space="preserve"> стоимостью 425 тыс. рублей;</w:t>
      </w:r>
    </w:p>
    <w:p w:rsidR="007C4391" w:rsidRPr="00A76DE8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ab/>
        <w:t xml:space="preserve">  пос. </w:t>
      </w:r>
      <w:proofErr w:type="gramStart"/>
      <w:r w:rsidRPr="00A76DE8">
        <w:rPr>
          <w:sz w:val="28"/>
          <w:szCs w:val="28"/>
        </w:rPr>
        <w:t>Дружное</w:t>
      </w:r>
      <w:proofErr w:type="gramEnd"/>
      <w:r w:rsidRPr="00A76DE8">
        <w:rPr>
          <w:sz w:val="28"/>
          <w:szCs w:val="28"/>
        </w:rPr>
        <w:t xml:space="preserve"> стоимостью 220тыс. рублей;</w:t>
      </w:r>
    </w:p>
    <w:p w:rsidR="007C4391" w:rsidRPr="00A76DE8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 xml:space="preserve">         пос. </w:t>
      </w:r>
      <w:proofErr w:type="spellStart"/>
      <w:r w:rsidRPr="00A76DE8">
        <w:rPr>
          <w:sz w:val="28"/>
          <w:szCs w:val="28"/>
        </w:rPr>
        <w:t>Переславское</w:t>
      </w:r>
      <w:proofErr w:type="spellEnd"/>
      <w:r w:rsidRPr="00A76DE8">
        <w:rPr>
          <w:sz w:val="28"/>
          <w:szCs w:val="28"/>
        </w:rPr>
        <w:t xml:space="preserve">  стоимостью 440 тыс. рублей;</w:t>
      </w:r>
    </w:p>
    <w:p w:rsidR="007C4391" w:rsidRPr="00A76DE8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ab/>
      </w:r>
      <w:r w:rsidRPr="00A76DE8">
        <w:rPr>
          <w:sz w:val="28"/>
          <w:szCs w:val="28"/>
        </w:rPr>
        <w:tab/>
        <w:t>пос. Лесной стоимостью 140 тыс. рублей;</w:t>
      </w:r>
    </w:p>
    <w:p w:rsidR="007C4391" w:rsidRPr="00A76DE8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ab/>
        <w:t xml:space="preserve">  пос. </w:t>
      </w:r>
      <w:proofErr w:type="gramStart"/>
      <w:r w:rsidRPr="00A76DE8">
        <w:rPr>
          <w:sz w:val="28"/>
          <w:szCs w:val="28"/>
        </w:rPr>
        <w:t>Охотное</w:t>
      </w:r>
      <w:proofErr w:type="gramEnd"/>
      <w:r w:rsidRPr="00A76DE8">
        <w:rPr>
          <w:sz w:val="28"/>
          <w:szCs w:val="28"/>
        </w:rPr>
        <w:t xml:space="preserve"> стоимостью 270 тыс. рублей;</w:t>
      </w:r>
    </w:p>
    <w:p w:rsidR="007C4391" w:rsidRPr="00A76DE8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ab/>
      </w:r>
      <w:r w:rsidRPr="00A76DE8">
        <w:rPr>
          <w:sz w:val="28"/>
          <w:szCs w:val="28"/>
        </w:rPr>
        <w:tab/>
        <w:t xml:space="preserve">пос. </w:t>
      </w:r>
      <w:proofErr w:type="spellStart"/>
      <w:r w:rsidRPr="00A76DE8">
        <w:rPr>
          <w:sz w:val="28"/>
          <w:szCs w:val="28"/>
        </w:rPr>
        <w:t>Янтаровка</w:t>
      </w:r>
      <w:proofErr w:type="spellEnd"/>
      <w:r w:rsidRPr="00A76DE8">
        <w:rPr>
          <w:sz w:val="28"/>
          <w:szCs w:val="28"/>
        </w:rPr>
        <w:t xml:space="preserve"> стоимостью 344,8 тыс. рублей;</w:t>
      </w:r>
    </w:p>
    <w:p w:rsidR="007C4391" w:rsidRPr="00A76DE8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ab/>
      </w:r>
      <w:r w:rsidRPr="00A76DE8">
        <w:rPr>
          <w:sz w:val="28"/>
          <w:szCs w:val="28"/>
        </w:rPr>
        <w:tab/>
        <w:t xml:space="preserve">пос. </w:t>
      </w:r>
      <w:proofErr w:type="spellStart"/>
      <w:r w:rsidRPr="00A76DE8">
        <w:rPr>
          <w:sz w:val="28"/>
          <w:szCs w:val="28"/>
        </w:rPr>
        <w:t>Лесенково</w:t>
      </w:r>
      <w:proofErr w:type="spellEnd"/>
      <w:r w:rsidRPr="00A76DE8">
        <w:rPr>
          <w:sz w:val="28"/>
          <w:szCs w:val="28"/>
        </w:rPr>
        <w:t xml:space="preserve"> стоимостью 291,4тыс. рублей;</w:t>
      </w:r>
    </w:p>
    <w:p w:rsidR="007C4391" w:rsidRPr="00A76DE8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ab/>
      </w:r>
      <w:r w:rsidRPr="00A76DE8">
        <w:rPr>
          <w:sz w:val="28"/>
          <w:szCs w:val="28"/>
        </w:rPr>
        <w:tab/>
        <w:t xml:space="preserve">пос. </w:t>
      </w:r>
      <w:proofErr w:type="gramStart"/>
      <w:r w:rsidRPr="00A76DE8">
        <w:rPr>
          <w:sz w:val="28"/>
          <w:szCs w:val="28"/>
        </w:rPr>
        <w:t>Кленовое</w:t>
      </w:r>
      <w:proofErr w:type="gramEnd"/>
      <w:r w:rsidRPr="00A76DE8">
        <w:rPr>
          <w:sz w:val="28"/>
          <w:szCs w:val="28"/>
        </w:rPr>
        <w:t xml:space="preserve"> стоимостью 298,5 тыс. рублей;</w:t>
      </w:r>
    </w:p>
    <w:p w:rsidR="007C4391" w:rsidRPr="00A76DE8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ab/>
      </w:r>
      <w:r w:rsidRPr="00A76DE8">
        <w:rPr>
          <w:sz w:val="28"/>
          <w:szCs w:val="28"/>
        </w:rPr>
        <w:tab/>
        <w:t>пос. Дворики стоимостью 764,5 тыс. рублей;</w:t>
      </w:r>
    </w:p>
    <w:p w:rsidR="007C4391" w:rsidRPr="002B6935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2B6935">
        <w:rPr>
          <w:sz w:val="28"/>
          <w:szCs w:val="28"/>
        </w:rPr>
        <w:tab/>
        <w:t xml:space="preserve">С целью быстрого реагирования в аварийных </w:t>
      </w:r>
      <w:proofErr w:type="gramStart"/>
      <w:r w:rsidRPr="002B6935">
        <w:rPr>
          <w:sz w:val="28"/>
          <w:szCs w:val="28"/>
        </w:rPr>
        <w:t>ситуациях</w:t>
      </w:r>
      <w:proofErr w:type="gramEnd"/>
      <w:r w:rsidRPr="002B6935">
        <w:rPr>
          <w:sz w:val="28"/>
          <w:szCs w:val="28"/>
        </w:rPr>
        <w:t xml:space="preserve"> на сетях электроснабжения приобретён дизе</w:t>
      </w:r>
      <w:r w:rsidR="005B714B" w:rsidRPr="002B6935">
        <w:rPr>
          <w:sz w:val="28"/>
          <w:szCs w:val="28"/>
        </w:rPr>
        <w:t>льный генератор стоимостью 417</w:t>
      </w:r>
      <w:r w:rsidRPr="002B6935">
        <w:rPr>
          <w:sz w:val="28"/>
          <w:szCs w:val="28"/>
        </w:rPr>
        <w:t xml:space="preserve"> тыс. руб.</w:t>
      </w:r>
    </w:p>
    <w:p w:rsidR="007C4391" w:rsidRPr="002B6935" w:rsidRDefault="007C4391" w:rsidP="002B6935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</w:p>
    <w:p w:rsidR="00E80E19" w:rsidRPr="002B6935" w:rsidRDefault="00474BC2" w:rsidP="002B6935">
      <w:pPr>
        <w:spacing w:line="360" w:lineRule="auto"/>
        <w:jc w:val="center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ОБРАЗОВАНИЕ</w:t>
      </w:r>
    </w:p>
    <w:p w:rsidR="00474BC2" w:rsidRPr="002B6935" w:rsidRDefault="00474BC2" w:rsidP="002B6935">
      <w:pPr>
        <w:spacing w:line="360" w:lineRule="auto"/>
        <w:jc w:val="center"/>
        <w:rPr>
          <w:b/>
          <w:sz w:val="28"/>
          <w:szCs w:val="28"/>
        </w:rPr>
      </w:pPr>
    </w:p>
    <w:p w:rsidR="00E80E19" w:rsidRPr="002B6935" w:rsidRDefault="00E80E19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Приоритетной задачей образовательной политики является достижение совр</w:t>
      </w:r>
      <w:r w:rsidR="005B714B" w:rsidRPr="002B6935">
        <w:rPr>
          <w:sz w:val="28"/>
          <w:szCs w:val="28"/>
        </w:rPr>
        <w:t>еменного   качества образования</w:t>
      </w:r>
      <w:r w:rsidRPr="002B6935">
        <w:rPr>
          <w:sz w:val="28"/>
          <w:szCs w:val="28"/>
        </w:rPr>
        <w:t xml:space="preserve">. </w:t>
      </w:r>
    </w:p>
    <w:p w:rsidR="008B0542" w:rsidRPr="002B6935" w:rsidRDefault="00E80E19" w:rsidP="002B6935">
      <w:pPr>
        <w:spacing w:line="360" w:lineRule="auto"/>
        <w:jc w:val="both"/>
        <w:rPr>
          <w:sz w:val="28"/>
          <w:szCs w:val="28"/>
        </w:rPr>
      </w:pPr>
      <w:r w:rsidRPr="002B6935">
        <w:rPr>
          <w:spacing w:val="5"/>
          <w:sz w:val="28"/>
          <w:szCs w:val="28"/>
        </w:rPr>
        <w:t xml:space="preserve"> </w:t>
      </w:r>
      <w:r w:rsidRPr="002B6935">
        <w:rPr>
          <w:spacing w:val="5"/>
          <w:sz w:val="28"/>
          <w:szCs w:val="28"/>
        </w:rPr>
        <w:tab/>
      </w:r>
      <w:r w:rsidR="007E5FDF" w:rsidRPr="002B6935">
        <w:rPr>
          <w:spacing w:val="5"/>
          <w:sz w:val="28"/>
          <w:szCs w:val="28"/>
        </w:rPr>
        <w:t>В</w:t>
      </w:r>
      <w:r w:rsidRPr="002B6935">
        <w:rPr>
          <w:spacing w:val="5"/>
          <w:sz w:val="28"/>
          <w:szCs w:val="28"/>
        </w:rPr>
        <w:t xml:space="preserve"> 2017 году продолжилась работа по</w:t>
      </w:r>
      <w:r w:rsidRPr="002B6935">
        <w:rPr>
          <w:sz w:val="28"/>
          <w:szCs w:val="28"/>
        </w:rPr>
        <w:t xml:space="preserve">  совершенствованию    системы    образования, обеспечивающей государственные  гарантии   прав  граждан на  получение  общедоступн</w:t>
      </w:r>
      <w:r w:rsidR="008B0542" w:rsidRPr="002B6935">
        <w:rPr>
          <w:sz w:val="28"/>
          <w:szCs w:val="28"/>
        </w:rPr>
        <w:t>ого  и  бесплатного образования.</w:t>
      </w:r>
      <w:r w:rsidR="00CD7F44" w:rsidRPr="002B6935">
        <w:rPr>
          <w:sz w:val="28"/>
          <w:szCs w:val="28"/>
        </w:rPr>
        <w:t xml:space="preserve"> </w:t>
      </w:r>
    </w:p>
    <w:p w:rsidR="00F27DB8" w:rsidRPr="002B6935" w:rsidRDefault="00E80E19" w:rsidP="002B6935">
      <w:pPr>
        <w:spacing w:line="360" w:lineRule="auto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  </w:t>
      </w:r>
      <w:r w:rsidR="007E5FDF" w:rsidRPr="002B6935">
        <w:rPr>
          <w:sz w:val="28"/>
          <w:szCs w:val="28"/>
        </w:rPr>
        <w:tab/>
        <w:t>В 2017году общий объем расходов на образование составил 415,8 млн. руб. или 39% от всех расходов городского округа.</w:t>
      </w:r>
    </w:p>
    <w:p w:rsidR="00E80E19" w:rsidRPr="002B6935" w:rsidRDefault="00E80E19" w:rsidP="002B6935">
      <w:pPr>
        <w:numPr>
          <w:ilvl w:val="0"/>
          <w:numId w:val="4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Дошкольное образование</w:t>
      </w:r>
    </w:p>
    <w:p w:rsidR="007E5FDF" w:rsidRPr="002B6935" w:rsidRDefault="00E80E19" w:rsidP="002B693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B6935">
        <w:rPr>
          <w:sz w:val="28"/>
          <w:szCs w:val="28"/>
          <w:lang w:eastAsia="ar-SA"/>
        </w:rPr>
        <w:t xml:space="preserve">Сегодня проблема доступности услуг дошкольного образования - одна </w:t>
      </w:r>
      <w:proofErr w:type="gramStart"/>
      <w:r w:rsidRPr="002B6935">
        <w:rPr>
          <w:sz w:val="28"/>
          <w:szCs w:val="28"/>
          <w:lang w:eastAsia="ar-SA"/>
        </w:rPr>
        <w:t>из</w:t>
      </w:r>
      <w:proofErr w:type="gramEnd"/>
      <w:r w:rsidRPr="002B6935">
        <w:rPr>
          <w:sz w:val="28"/>
          <w:szCs w:val="28"/>
          <w:lang w:eastAsia="ar-SA"/>
        </w:rPr>
        <w:t xml:space="preserve"> наиболее важных. Город Зеленоградск активно развивается, численность населения увеличивается примерно на 600-700 человек в год. </w:t>
      </w:r>
    </w:p>
    <w:p w:rsidR="00E80E19" w:rsidRPr="002B6935" w:rsidRDefault="00E80E19" w:rsidP="002B693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B6935">
        <w:rPr>
          <w:sz w:val="28"/>
          <w:szCs w:val="28"/>
          <w:lang w:eastAsia="ar-SA"/>
        </w:rPr>
        <w:lastRenderedPageBreak/>
        <w:t xml:space="preserve">Структура образовательной среды округа представлена 10 муниципальными автономными дошкольными образовательными организациям, в которых услугами дошкольного образования охвачено 1565 воспитанника, </w:t>
      </w:r>
      <w:r w:rsidR="005769BF" w:rsidRPr="002B6935">
        <w:rPr>
          <w:sz w:val="28"/>
          <w:szCs w:val="28"/>
          <w:lang w:eastAsia="ar-SA"/>
        </w:rPr>
        <w:t xml:space="preserve">в </w:t>
      </w:r>
      <w:proofErr w:type="spellStart"/>
      <w:r w:rsidR="005769BF" w:rsidRPr="002B6935">
        <w:rPr>
          <w:sz w:val="28"/>
          <w:szCs w:val="28"/>
          <w:lang w:eastAsia="ar-SA"/>
        </w:rPr>
        <w:t>т.ч</w:t>
      </w:r>
      <w:proofErr w:type="spellEnd"/>
      <w:r w:rsidR="005769BF" w:rsidRPr="002B6935">
        <w:rPr>
          <w:sz w:val="28"/>
          <w:szCs w:val="28"/>
          <w:lang w:eastAsia="ar-SA"/>
        </w:rPr>
        <w:t xml:space="preserve">. 862 в городе.  </w:t>
      </w:r>
    </w:p>
    <w:p w:rsidR="00E80E19" w:rsidRPr="002B6935" w:rsidRDefault="00E80E19" w:rsidP="002B693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B6935">
        <w:rPr>
          <w:sz w:val="28"/>
          <w:szCs w:val="28"/>
          <w:lang w:eastAsia="ar-SA"/>
        </w:rPr>
        <w:t xml:space="preserve">      </w:t>
      </w:r>
      <w:r w:rsidR="005769BF" w:rsidRPr="002B6935">
        <w:rPr>
          <w:sz w:val="28"/>
          <w:szCs w:val="28"/>
          <w:lang w:eastAsia="ar-SA"/>
        </w:rPr>
        <w:tab/>
      </w:r>
      <w:r w:rsidR="007E5FDF" w:rsidRPr="002B6935">
        <w:rPr>
          <w:sz w:val="28"/>
          <w:szCs w:val="28"/>
          <w:lang w:eastAsia="ar-SA"/>
        </w:rPr>
        <w:t>В</w:t>
      </w:r>
      <w:r w:rsidRPr="002B6935">
        <w:rPr>
          <w:sz w:val="28"/>
          <w:szCs w:val="28"/>
          <w:lang w:eastAsia="ar-SA"/>
        </w:rPr>
        <w:t xml:space="preserve"> муниципалитете полностью ликвидирована очередь в дошкольные образовательные организации для детей в возрасте от 2 до 7 лет, т.е. обеспечена 100% доступность услугами дошкольного образования</w:t>
      </w:r>
      <w:r w:rsidR="005769BF" w:rsidRPr="002B6935">
        <w:rPr>
          <w:sz w:val="28"/>
          <w:szCs w:val="28"/>
          <w:lang w:eastAsia="ar-SA"/>
        </w:rPr>
        <w:t xml:space="preserve">. Однако по факту группы переполнены. Основная задача на ближайшее время это строительство нового </w:t>
      </w:r>
      <w:r w:rsidR="00813FBC" w:rsidRPr="002B6935">
        <w:rPr>
          <w:sz w:val="28"/>
          <w:szCs w:val="28"/>
          <w:lang w:eastAsia="ar-SA"/>
        </w:rPr>
        <w:t xml:space="preserve">детского  сада по ул. </w:t>
      </w:r>
      <w:proofErr w:type="gramStart"/>
      <w:r w:rsidR="00813FBC" w:rsidRPr="002B6935">
        <w:rPr>
          <w:sz w:val="28"/>
          <w:szCs w:val="28"/>
          <w:lang w:eastAsia="ar-SA"/>
        </w:rPr>
        <w:t>Солнечной</w:t>
      </w:r>
      <w:proofErr w:type="gramEnd"/>
      <w:r w:rsidR="00813FBC" w:rsidRPr="002B6935">
        <w:rPr>
          <w:sz w:val="28"/>
          <w:szCs w:val="28"/>
          <w:lang w:eastAsia="ar-SA"/>
        </w:rPr>
        <w:t xml:space="preserve">. </w:t>
      </w:r>
      <w:r w:rsidR="005769BF" w:rsidRPr="002B6935">
        <w:rPr>
          <w:sz w:val="28"/>
          <w:szCs w:val="28"/>
          <w:lang w:eastAsia="ar-SA"/>
        </w:rPr>
        <w:t xml:space="preserve">  </w:t>
      </w:r>
    </w:p>
    <w:p w:rsidR="00813FBC" w:rsidRPr="002B6935" w:rsidRDefault="00E80E19" w:rsidP="002B693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B6935">
        <w:rPr>
          <w:sz w:val="28"/>
          <w:szCs w:val="28"/>
        </w:rPr>
        <w:t xml:space="preserve">     </w:t>
      </w:r>
      <w:r w:rsidR="005769BF" w:rsidRPr="002B6935">
        <w:rPr>
          <w:sz w:val="28"/>
          <w:szCs w:val="28"/>
        </w:rPr>
        <w:tab/>
      </w:r>
      <w:proofErr w:type="gramStart"/>
      <w:r w:rsidR="00813FBC" w:rsidRPr="002B6935">
        <w:rPr>
          <w:sz w:val="28"/>
          <w:szCs w:val="28"/>
        </w:rPr>
        <w:t xml:space="preserve">В </w:t>
      </w:r>
      <w:r w:rsidR="007E5FDF" w:rsidRPr="002B6935">
        <w:rPr>
          <w:sz w:val="28"/>
          <w:szCs w:val="28"/>
        </w:rPr>
        <w:t>детском саду</w:t>
      </w:r>
      <w:r w:rsidR="00813FBC" w:rsidRPr="002B6935">
        <w:rPr>
          <w:sz w:val="28"/>
          <w:szCs w:val="28"/>
        </w:rPr>
        <w:t xml:space="preserve"> пос. </w:t>
      </w:r>
      <w:proofErr w:type="spellStart"/>
      <w:r w:rsidR="00813FBC" w:rsidRPr="002B6935">
        <w:rPr>
          <w:sz w:val="28"/>
          <w:szCs w:val="28"/>
        </w:rPr>
        <w:t>Холмогоровка</w:t>
      </w:r>
      <w:proofErr w:type="spellEnd"/>
      <w:r w:rsidR="00813FBC" w:rsidRPr="002B6935">
        <w:rPr>
          <w:sz w:val="28"/>
          <w:szCs w:val="28"/>
        </w:rPr>
        <w:t xml:space="preserve"> </w:t>
      </w:r>
      <w:r w:rsidRPr="002B6935">
        <w:rPr>
          <w:sz w:val="28"/>
          <w:szCs w:val="28"/>
          <w:lang w:eastAsia="ar-SA"/>
        </w:rPr>
        <w:t>открыты 2 допол</w:t>
      </w:r>
      <w:r w:rsidR="007E5FDF" w:rsidRPr="002B6935">
        <w:rPr>
          <w:sz w:val="28"/>
          <w:szCs w:val="28"/>
          <w:lang w:eastAsia="ar-SA"/>
        </w:rPr>
        <w:t xml:space="preserve">нительных группы   на 50 мест. </w:t>
      </w:r>
      <w:proofErr w:type="gramEnd"/>
    </w:p>
    <w:p w:rsidR="00CD7F44" w:rsidRPr="002B6935" w:rsidRDefault="00E80E19" w:rsidP="002B693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B6935">
        <w:rPr>
          <w:sz w:val="28"/>
          <w:szCs w:val="28"/>
          <w:lang w:eastAsia="ar-SA"/>
        </w:rPr>
        <w:t xml:space="preserve">       </w:t>
      </w:r>
      <w:r w:rsidR="005769BF" w:rsidRPr="002B6935">
        <w:rPr>
          <w:sz w:val="28"/>
          <w:szCs w:val="28"/>
          <w:lang w:eastAsia="ar-SA"/>
        </w:rPr>
        <w:tab/>
      </w:r>
      <w:r w:rsidRPr="002B6935">
        <w:rPr>
          <w:sz w:val="28"/>
          <w:szCs w:val="28"/>
          <w:lang w:eastAsia="ar-SA"/>
        </w:rPr>
        <w:t xml:space="preserve">Размер родительской платы в муниципальных </w:t>
      </w:r>
      <w:proofErr w:type="gramStart"/>
      <w:r w:rsidRPr="002B6935">
        <w:rPr>
          <w:sz w:val="28"/>
          <w:szCs w:val="28"/>
          <w:lang w:eastAsia="ar-SA"/>
        </w:rPr>
        <w:t>учреждениях</w:t>
      </w:r>
      <w:proofErr w:type="gramEnd"/>
      <w:r w:rsidRPr="002B6935">
        <w:rPr>
          <w:sz w:val="28"/>
          <w:szCs w:val="28"/>
          <w:lang w:eastAsia="ar-SA"/>
        </w:rPr>
        <w:t xml:space="preserve"> </w:t>
      </w:r>
      <w:r w:rsidR="005769BF" w:rsidRPr="002B6935">
        <w:rPr>
          <w:sz w:val="28"/>
          <w:szCs w:val="28"/>
          <w:lang w:eastAsia="ar-SA"/>
        </w:rPr>
        <w:t xml:space="preserve">составляет 1800  рублей в месяц и не изменялся с 2015 года. </w:t>
      </w:r>
    </w:p>
    <w:p w:rsidR="005E059C" w:rsidRPr="002B6935" w:rsidRDefault="005E059C" w:rsidP="002B693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CD7F44" w:rsidRDefault="00CD7F44" w:rsidP="002B693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B6935">
        <w:rPr>
          <w:sz w:val="28"/>
          <w:szCs w:val="28"/>
          <w:lang w:eastAsia="ar-SA"/>
        </w:rPr>
        <w:tab/>
        <w:t>В 2017 году проведен значительный объем работ в дошкольных образовательных учреждениях:</w:t>
      </w:r>
    </w:p>
    <w:p w:rsidR="00D76BBE" w:rsidRDefault="00CD7F44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детский сад п. </w:t>
      </w:r>
      <w:proofErr w:type="gramStart"/>
      <w:r w:rsidR="00275C4E">
        <w:rPr>
          <w:color w:val="000000"/>
          <w:sz w:val="28"/>
          <w:szCs w:val="28"/>
        </w:rPr>
        <w:t>Краснофлотское</w:t>
      </w:r>
      <w:proofErr w:type="gramEnd"/>
      <w:r w:rsidR="007918D1">
        <w:rPr>
          <w:color w:val="000000"/>
          <w:sz w:val="28"/>
          <w:szCs w:val="28"/>
        </w:rPr>
        <w:t xml:space="preserve"> -</w:t>
      </w:r>
      <w:r w:rsidRPr="002B6935">
        <w:rPr>
          <w:color w:val="000000"/>
          <w:sz w:val="28"/>
          <w:szCs w:val="28"/>
        </w:rPr>
        <w:t xml:space="preserve">  выполнен ремонт здания стоимостью  537 тыс. рублей.</w:t>
      </w:r>
    </w:p>
    <w:p w:rsidR="00CD7F44" w:rsidRDefault="007918D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</w:t>
      </w:r>
      <w:r w:rsidR="00CD7F44" w:rsidRPr="002B6935">
        <w:rPr>
          <w:color w:val="000000"/>
          <w:sz w:val="28"/>
          <w:szCs w:val="28"/>
        </w:rPr>
        <w:t xml:space="preserve">п. </w:t>
      </w:r>
      <w:proofErr w:type="spellStart"/>
      <w:r w:rsidR="00CD7F44" w:rsidRPr="002B6935">
        <w:rPr>
          <w:color w:val="000000"/>
          <w:sz w:val="28"/>
          <w:szCs w:val="28"/>
        </w:rPr>
        <w:t>Кумачево</w:t>
      </w:r>
      <w:proofErr w:type="spellEnd"/>
      <w:r w:rsidR="00CD7F44" w:rsidRPr="002B69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CD7F44" w:rsidRPr="002B6935">
        <w:rPr>
          <w:color w:val="000000"/>
          <w:sz w:val="28"/>
          <w:szCs w:val="28"/>
        </w:rPr>
        <w:t>выполнены работы по благоустройству территории стоимостью 641 тыс. руб.</w:t>
      </w:r>
    </w:p>
    <w:p w:rsidR="00CD7F44" w:rsidRDefault="007918D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</w:t>
      </w:r>
      <w:r w:rsidR="00CD7F44" w:rsidRPr="002B6935">
        <w:rPr>
          <w:color w:val="000000"/>
          <w:sz w:val="28"/>
          <w:szCs w:val="28"/>
        </w:rPr>
        <w:t>№4 г. Зеленоградск</w:t>
      </w:r>
      <w:r>
        <w:rPr>
          <w:color w:val="000000"/>
          <w:sz w:val="28"/>
          <w:szCs w:val="28"/>
        </w:rPr>
        <w:t>а -</w:t>
      </w:r>
      <w:r w:rsidR="00CD7F44" w:rsidRPr="002B6935">
        <w:rPr>
          <w:color w:val="000000"/>
          <w:sz w:val="28"/>
          <w:szCs w:val="28"/>
        </w:rPr>
        <w:t xml:space="preserve"> выполнены работы по замене окон стоимостью 377 </w:t>
      </w:r>
      <w:proofErr w:type="spellStart"/>
      <w:r w:rsidR="00CD7F44" w:rsidRPr="002B6935">
        <w:rPr>
          <w:color w:val="000000"/>
          <w:sz w:val="28"/>
          <w:szCs w:val="28"/>
        </w:rPr>
        <w:t>тыс</w:t>
      </w:r>
      <w:proofErr w:type="gramStart"/>
      <w:r w:rsidR="00CD7F44" w:rsidRPr="002B6935">
        <w:rPr>
          <w:color w:val="000000"/>
          <w:sz w:val="28"/>
          <w:szCs w:val="28"/>
        </w:rPr>
        <w:t>.р</w:t>
      </w:r>
      <w:proofErr w:type="gramEnd"/>
      <w:r w:rsidR="00CD7F44" w:rsidRPr="002B6935">
        <w:rPr>
          <w:color w:val="000000"/>
          <w:sz w:val="28"/>
          <w:szCs w:val="28"/>
        </w:rPr>
        <w:t>уб</w:t>
      </w:r>
      <w:proofErr w:type="spellEnd"/>
      <w:r w:rsidR="00CD7F44" w:rsidRPr="002B6935">
        <w:rPr>
          <w:color w:val="000000"/>
          <w:sz w:val="28"/>
          <w:szCs w:val="28"/>
        </w:rPr>
        <w:t>.</w:t>
      </w:r>
    </w:p>
    <w:p w:rsidR="00CD7F44" w:rsidRDefault="00CD7F44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детский сад п. Рыбачий </w:t>
      </w:r>
      <w:r w:rsidR="007918D1">
        <w:rPr>
          <w:color w:val="000000"/>
          <w:sz w:val="28"/>
          <w:szCs w:val="28"/>
        </w:rPr>
        <w:t xml:space="preserve">- </w:t>
      </w:r>
      <w:r w:rsidRPr="002B6935">
        <w:rPr>
          <w:color w:val="000000"/>
          <w:sz w:val="28"/>
          <w:szCs w:val="28"/>
        </w:rPr>
        <w:t>выполнены работы по ремонту здания стоимостью 783  тыс. руб.</w:t>
      </w:r>
    </w:p>
    <w:p w:rsidR="00CD7F44" w:rsidRDefault="007918D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</w:t>
      </w:r>
      <w:r w:rsidR="00CD7F44" w:rsidRPr="002B6935">
        <w:rPr>
          <w:color w:val="000000"/>
          <w:sz w:val="28"/>
          <w:szCs w:val="28"/>
        </w:rPr>
        <w:t xml:space="preserve">п. </w:t>
      </w:r>
      <w:proofErr w:type="spellStart"/>
      <w:r w:rsidR="00CD7F44" w:rsidRPr="002B6935">
        <w:rPr>
          <w:color w:val="000000"/>
          <w:sz w:val="28"/>
          <w:szCs w:val="28"/>
        </w:rPr>
        <w:t>Коврово</w:t>
      </w:r>
      <w:proofErr w:type="spellEnd"/>
      <w:r>
        <w:rPr>
          <w:color w:val="000000"/>
          <w:sz w:val="28"/>
          <w:szCs w:val="28"/>
        </w:rPr>
        <w:t xml:space="preserve"> - </w:t>
      </w:r>
      <w:r w:rsidR="00CD7F44" w:rsidRPr="002B6935">
        <w:rPr>
          <w:color w:val="000000"/>
          <w:sz w:val="28"/>
          <w:szCs w:val="28"/>
        </w:rPr>
        <w:t>выполнены работы по установке пожарных лестниц стоимостью 402 тыс. руб.</w:t>
      </w:r>
    </w:p>
    <w:p w:rsidR="003A6608" w:rsidRDefault="007918D1" w:rsidP="002B69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</w:t>
      </w:r>
      <w:r w:rsidR="00CD7F44" w:rsidRPr="002B6935">
        <w:rPr>
          <w:color w:val="000000"/>
          <w:sz w:val="28"/>
          <w:szCs w:val="28"/>
        </w:rPr>
        <w:t xml:space="preserve">№ 6 г. Зеленоградск </w:t>
      </w:r>
      <w:r>
        <w:rPr>
          <w:color w:val="000000"/>
          <w:sz w:val="28"/>
          <w:szCs w:val="28"/>
        </w:rPr>
        <w:t xml:space="preserve">- </w:t>
      </w:r>
      <w:r w:rsidR="00CD7F44" w:rsidRPr="002B6935">
        <w:rPr>
          <w:color w:val="000000"/>
          <w:sz w:val="28"/>
          <w:szCs w:val="28"/>
        </w:rPr>
        <w:t>выполнен ремонт фасада стоимостью 1 млн. 277 тыс. руб.</w:t>
      </w:r>
    </w:p>
    <w:p w:rsidR="00E80E19" w:rsidRPr="002B6935" w:rsidRDefault="00E80E19" w:rsidP="002B6935">
      <w:pPr>
        <w:pStyle w:val="a5"/>
        <w:numPr>
          <w:ilvl w:val="0"/>
          <w:numId w:val="4"/>
        </w:numPr>
        <w:tabs>
          <w:tab w:val="clear" w:pos="900"/>
          <w:tab w:val="num" w:pos="540"/>
        </w:tabs>
        <w:spacing w:line="360" w:lineRule="auto"/>
        <w:ind w:left="0" w:firstLine="540"/>
        <w:jc w:val="both"/>
        <w:rPr>
          <w:sz w:val="28"/>
          <w:szCs w:val="28"/>
          <w:lang w:eastAsia="ar-SA"/>
        </w:rPr>
      </w:pPr>
      <w:r w:rsidRPr="002B6935">
        <w:rPr>
          <w:b/>
          <w:bCs/>
          <w:sz w:val="28"/>
          <w:szCs w:val="28"/>
          <w:lang w:eastAsia="ar-SA"/>
        </w:rPr>
        <w:t>Система  общего   образования</w:t>
      </w:r>
    </w:p>
    <w:p w:rsidR="00E80E19" w:rsidRPr="002B6935" w:rsidRDefault="00E80E19" w:rsidP="002B6935">
      <w:pPr>
        <w:tabs>
          <w:tab w:val="num" w:pos="540"/>
        </w:tabs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2B6935">
        <w:rPr>
          <w:sz w:val="28"/>
          <w:szCs w:val="28"/>
          <w:lang w:eastAsia="ar-SA"/>
        </w:rPr>
        <w:t>Система  общего   образования  района  представлена  8   школа</w:t>
      </w:r>
      <w:r w:rsidR="005769BF" w:rsidRPr="002B6935">
        <w:rPr>
          <w:sz w:val="28"/>
          <w:szCs w:val="28"/>
          <w:lang w:eastAsia="ar-SA"/>
        </w:rPr>
        <w:t xml:space="preserve">ми, в которых </w:t>
      </w:r>
      <w:r w:rsidR="007918D1">
        <w:rPr>
          <w:sz w:val="28"/>
          <w:szCs w:val="28"/>
          <w:lang w:eastAsia="ar-SA"/>
        </w:rPr>
        <w:t>обучается</w:t>
      </w:r>
      <w:r w:rsidRPr="002B6935">
        <w:rPr>
          <w:sz w:val="28"/>
          <w:szCs w:val="28"/>
          <w:lang w:eastAsia="ar-SA"/>
        </w:rPr>
        <w:t xml:space="preserve">   2 894  учащ</w:t>
      </w:r>
      <w:r w:rsidR="007E5FDF" w:rsidRPr="002B6935">
        <w:rPr>
          <w:sz w:val="28"/>
          <w:szCs w:val="28"/>
          <w:lang w:eastAsia="ar-SA"/>
        </w:rPr>
        <w:t>ихся в  132   классах,  работает</w:t>
      </w:r>
      <w:r w:rsidRPr="002B6935">
        <w:rPr>
          <w:sz w:val="28"/>
          <w:szCs w:val="28"/>
          <w:lang w:eastAsia="ar-SA"/>
        </w:rPr>
        <w:t xml:space="preserve">   186 педагогов.</w:t>
      </w:r>
    </w:p>
    <w:p w:rsidR="003A6608" w:rsidRPr="002B6935" w:rsidRDefault="00E80E19" w:rsidP="002B6935">
      <w:pPr>
        <w:pStyle w:val="ac"/>
        <w:tabs>
          <w:tab w:val="num" w:pos="540"/>
        </w:tabs>
        <w:spacing w:line="360" w:lineRule="auto"/>
        <w:ind w:right="-80" w:firstLine="540"/>
        <w:jc w:val="both"/>
        <w:rPr>
          <w:sz w:val="28"/>
          <w:szCs w:val="28"/>
        </w:rPr>
      </w:pPr>
      <w:r w:rsidRPr="002B6935">
        <w:rPr>
          <w:sz w:val="28"/>
          <w:szCs w:val="28"/>
        </w:rPr>
        <w:lastRenderedPageBreak/>
        <w:t xml:space="preserve">Показателем качества предоставляемых образовательных услуг является государственная итоговая аттестация по образовательным программам среднего общего образования, которая проходит в форме единого государственного экзамена.  В  2017 году 100% учеников 11  классов  школ муниципалитета сдали  ЕГЭ с положительным результатом.  </w:t>
      </w:r>
    </w:p>
    <w:p w:rsidR="00E80E19" w:rsidRPr="002B6935" w:rsidRDefault="00E80E19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2017 году все </w:t>
      </w:r>
      <w:r w:rsidR="007E5FDF" w:rsidRPr="002B6935">
        <w:rPr>
          <w:color w:val="000000"/>
          <w:sz w:val="28"/>
          <w:szCs w:val="28"/>
        </w:rPr>
        <w:t xml:space="preserve">наши </w:t>
      </w:r>
      <w:r w:rsidRPr="002B6935">
        <w:rPr>
          <w:color w:val="000000"/>
          <w:sz w:val="28"/>
          <w:szCs w:val="28"/>
        </w:rPr>
        <w:t xml:space="preserve">школы участвовали в рейтинге общеобразовательных организаций на получение денежных средств из фонда стимулирования качества образования.  </w:t>
      </w:r>
    </w:p>
    <w:p w:rsidR="003A6608" w:rsidRPr="002B6935" w:rsidRDefault="00E80E19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По итогам рейтинга 3 школы (</w:t>
      </w:r>
      <w:r w:rsidR="007918D1">
        <w:rPr>
          <w:color w:val="000000"/>
          <w:sz w:val="28"/>
          <w:szCs w:val="28"/>
        </w:rPr>
        <w:t>Средняя школа г. Зеленоградска</w:t>
      </w:r>
      <w:r w:rsidRPr="002B6935">
        <w:rPr>
          <w:color w:val="000000"/>
          <w:sz w:val="28"/>
          <w:szCs w:val="28"/>
        </w:rPr>
        <w:t>, «Гимн</w:t>
      </w:r>
      <w:r w:rsidR="007918D1">
        <w:rPr>
          <w:color w:val="000000"/>
          <w:sz w:val="28"/>
          <w:szCs w:val="28"/>
        </w:rPr>
        <w:t>азия «Вектор» г. Зеленоградска» и школа пос.</w:t>
      </w:r>
      <w:r w:rsidRPr="002B6935">
        <w:rPr>
          <w:color w:val="000000"/>
          <w:sz w:val="28"/>
          <w:szCs w:val="28"/>
        </w:rPr>
        <w:t xml:space="preserve"> Грачевка) вошли в число </w:t>
      </w:r>
      <w:proofErr w:type="gramStart"/>
      <w:r w:rsidRPr="002B6935">
        <w:rPr>
          <w:color w:val="000000"/>
          <w:sz w:val="28"/>
          <w:szCs w:val="28"/>
        </w:rPr>
        <w:t>получателей средств фонда стим</w:t>
      </w:r>
      <w:r w:rsidR="00D706D1" w:rsidRPr="002B6935">
        <w:rPr>
          <w:color w:val="000000"/>
          <w:sz w:val="28"/>
          <w:szCs w:val="28"/>
        </w:rPr>
        <w:t>улирования качества образования</w:t>
      </w:r>
      <w:proofErr w:type="gramEnd"/>
      <w:r w:rsidR="00D706D1" w:rsidRPr="002B6935">
        <w:rPr>
          <w:color w:val="000000"/>
          <w:sz w:val="28"/>
          <w:szCs w:val="28"/>
        </w:rPr>
        <w:t xml:space="preserve">. </w:t>
      </w:r>
      <w:r w:rsidRPr="002B6935">
        <w:rPr>
          <w:color w:val="000000"/>
          <w:sz w:val="28"/>
          <w:szCs w:val="28"/>
        </w:rPr>
        <w:t>«Гимназия «Вектор»</w:t>
      </w:r>
      <w:r w:rsidR="007E5FDF" w:rsidRPr="002B6935">
        <w:rPr>
          <w:color w:val="000000"/>
          <w:sz w:val="28"/>
          <w:szCs w:val="28"/>
        </w:rPr>
        <w:t xml:space="preserve"> и</w:t>
      </w:r>
      <w:r w:rsidRPr="002B6935">
        <w:rPr>
          <w:color w:val="000000"/>
          <w:sz w:val="28"/>
          <w:szCs w:val="28"/>
        </w:rPr>
        <w:t xml:space="preserve"> </w:t>
      </w:r>
      <w:r w:rsidR="007918D1">
        <w:rPr>
          <w:color w:val="000000"/>
          <w:sz w:val="28"/>
          <w:szCs w:val="28"/>
        </w:rPr>
        <w:t>«Средняя школа г. Зеленоградска»</w:t>
      </w:r>
      <w:r w:rsidRPr="002B6935">
        <w:rPr>
          <w:color w:val="000000"/>
          <w:sz w:val="28"/>
          <w:szCs w:val="28"/>
        </w:rPr>
        <w:t xml:space="preserve"> стали   получателями средств фонда сразу на двух уровнях – начальном и основном.</w:t>
      </w:r>
    </w:p>
    <w:p w:rsidR="00E80E19" w:rsidRPr="002B6935" w:rsidRDefault="00E80E19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Всего из средств фонда в 2017 году школы получили 4</w:t>
      </w:r>
      <w:r w:rsidR="007E5FDF" w:rsidRPr="002B6935">
        <w:rPr>
          <w:color w:val="000000"/>
          <w:sz w:val="28"/>
          <w:szCs w:val="28"/>
        </w:rPr>
        <w:t xml:space="preserve"> млн. </w:t>
      </w:r>
      <w:r w:rsidRPr="002B6935">
        <w:rPr>
          <w:color w:val="000000"/>
          <w:sz w:val="28"/>
          <w:szCs w:val="28"/>
        </w:rPr>
        <w:t>18</w:t>
      </w:r>
      <w:r w:rsidR="007E5FDF" w:rsidRPr="002B6935">
        <w:rPr>
          <w:color w:val="000000"/>
          <w:sz w:val="28"/>
          <w:szCs w:val="28"/>
        </w:rPr>
        <w:t xml:space="preserve"> тыс. рублей.</w:t>
      </w:r>
      <w:r w:rsidRPr="002B6935">
        <w:rPr>
          <w:color w:val="000000"/>
          <w:sz w:val="28"/>
          <w:szCs w:val="28"/>
        </w:rPr>
        <w:t xml:space="preserve"> </w:t>
      </w:r>
      <w:r w:rsidR="007E5FDF" w:rsidRPr="002B6935">
        <w:rPr>
          <w:color w:val="000000"/>
          <w:sz w:val="28"/>
          <w:szCs w:val="28"/>
        </w:rPr>
        <w:t>П</w:t>
      </w:r>
      <w:r w:rsidRPr="002B6935">
        <w:rPr>
          <w:color w:val="000000"/>
          <w:sz w:val="28"/>
          <w:szCs w:val="28"/>
        </w:rPr>
        <w:t xml:space="preserve">олученные денежные средства были </w:t>
      </w:r>
      <w:r w:rsidR="007E5FDF" w:rsidRPr="002B6935">
        <w:rPr>
          <w:color w:val="000000"/>
          <w:sz w:val="28"/>
          <w:szCs w:val="28"/>
        </w:rPr>
        <w:t>из</w:t>
      </w:r>
      <w:r w:rsidRPr="002B6935">
        <w:rPr>
          <w:color w:val="000000"/>
          <w:sz w:val="28"/>
          <w:szCs w:val="28"/>
        </w:rPr>
        <w:t>расходованы на приобретение учебного и компьютерного оборудования, проведение ремонтных работ, выплату стимулирующей части заработной платы.</w:t>
      </w:r>
    </w:p>
    <w:p w:rsidR="00E80E19" w:rsidRPr="002B6935" w:rsidRDefault="00E80E19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2017  году Гим</w:t>
      </w:r>
      <w:r w:rsidR="00813FBC" w:rsidRPr="002B6935">
        <w:rPr>
          <w:color w:val="000000"/>
          <w:sz w:val="28"/>
          <w:szCs w:val="28"/>
        </w:rPr>
        <w:t>назия «Вектор» г. Зеленоградска</w:t>
      </w:r>
      <w:r w:rsidRPr="002B6935">
        <w:rPr>
          <w:color w:val="000000"/>
          <w:sz w:val="28"/>
          <w:szCs w:val="28"/>
        </w:rPr>
        <w:t xml:space="preserve"> в шестой   раз стала победителем региональног</w:t>
      </w:r>
      <w:r w:rsidR="00813FBC" w:rsidRPr="002B6935">
        <w:rPr>
          <w:color w:val="000000"/>
          <w:sz w:val="28"/>
          <w:szCs w:val="28"/>
        </w:rPr>
        <w:t>о конкурса «СУПЕРШИК» и получила</w:t>
      </w:r>
      <w:r w:rsidR="007E5FDF" w:rsidRPr="002B6935">
        <w:rPr>
          <w:color w:val="000000"/>
          <w:sz w:val="28"/>
          <w:szCs w:val="28"/>
        </w:rPr>
        <w:t xml:space="preserve"> грант в размере 2 млн.</w:t>
      </w:r>
      <w:r w:rsidRPr="002B6935">
        <w:rPr>
          <w:color w:val="000000"/>
          <w:sz w:val="28"/>
          <w:szCs w:val="28"/>
        </w:rPr>
        <w:t xml:space="preserve"> рублей.</w:t>
      </w:r>
    </w:p>
    <w:p w:rsidR="00D706D1" w:rsidRPr="002B6935" w:rsidRDefault="00813FBC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Школа пос.</w:t>
      </w:r>
      <w:r w:rsidR="00D706D1" w:rsidRPr="002B6935">
        <w:rPr>
          <w:color w:val="000000"/>
          <w:sz w:val="28"/>
          <w:szCs w:val="28"/>
        </w:rPr>
        <w:t xml:space="preserve"> Грачевка вошла в число победителей конкурсного отбора в </w:t>
      </w:r>
      <w:proofErr w:type="gramStart"/>
      <w:r w:rsidR="00D706D1" w:rsidRPr="002B6935">
        <w:rPr>
          <w:color w:val="000000"/>
          <w:sz w:val="28"/>
          <w:szCs w:val="28"/>
        </w:rPr>
        <w:t>рамках</w:t>
      </w:r>
      <w:proofErr w:type="gramEnd"/>
      <w:r w:rsidR="00D706D1" w:rsidRPr="002B6935">
        <w:rPr>
          <w:color w:val="000000"/>
          <w:sz w:val="28"/>
          <w:szCs w:val="28"/>
        </w:rPr>
        <w:t xml:space="preserve"> реализации Федеральной целевой программы развития образования на 2016 – 2020 годы и получила 1 </w:t>
      </w:r>
      <w:r w:rsidR="007E5FDF" w:rsidRPr="002B6935">
        <w:rPr>
          <w:color w:val="000000"/>
          <w:sz w:val="28"/>
          <w:szCs w:val="28"/>
        </w:rPr>
        <w:t>млн.</w:t>
      </w:r>
      <w:r w:rsidR="00D706D1" w:rsidRPr="002B6935">
        <w:rPr>
          <w:color w:val="000000"/>
          <w:sz w:val="28"/>
          <w:szCs w:val="28"/>
        </w:rPr>
        <w:t xml:space="preserve"> рублей на реализацию проекта «Поддержка инноваций в области развития и мониторинга системы образования».</w:t>
      </w:r>
    </w:p>
    <w:p w:rsidR="003A6608" w:rsidRPr="002B6935" w:rsidRDefault="00D706D1" w:rsidP="002B6935">
      <w:pPr>
        <w:tabs>
          <w:tab w:val="num" w:pos="540"/>
        </w:tabs>
        <w:spacing w:line="360" w:lineRule="auto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ab/>
        <w:t xml:space="preserve">Сразу </w:t>
      </w:r>
      <w:r w:rsidR="00813FBC" w:rsidRPr="002B6935">
        <w:rPr>
          <w:color w:val="000000"/>
          <w:sz w:val="28"/>
          <w:szCs w:val="28"/>
        </w:rPr>
        <w:t xml:space="preserve">2 школы муниципалитета (Школа </w:t>
      </w:r>
      <w:proofErr w:type="spellStart"/>
      <w:r w:rsidR="00E80E19" w:rsidRPr="002B6935">
        <w:rPr>
          <w:color w:val="000000"/>
          <w:sz w:val="28"/>
          <w:szCs w:val="28"/>
        </w:rPr>
        <w:t>г</w:t>
      </w:r>
      <w:proofErr w:type="gramStart"/>
      <w:r w:rsidR="00E80E19" w:rsidRPr="002B6935">
        <w:rPr>
          <w:color w:val="000000"/>
          <w:sz w:val="28"/>
          <w:szCs w:val="28"/>
        </w:rPr>
        <w:t>.З</w:t>
      </w:r>
      <w:proofErr w:type="gramEnd"/>
      <w:r w:rsidR="00E80E19" w:rsidRPr="002B6935">
        <w:rPr>
          <w:color w:val="000000"/>
          <w:sz w:val="28"/>
          <w:szCs w:val="28"/>
        </w:rPr>
        <w:t>еленоградска</w:t>
      </w:r>
      <w:proofErr w:type="spellEnd"/>
      <w:r w:rsidR="00E80E19" w:rsidRPr="002B6935">
        <w:rPr>
          <w:color w:val="000000"/>
          <w:sz w:val="28"/>
          <w:szCs w:val="28"/>
        </w:rPr>
        <w:t xml:space="preserve"> и </w:t>
      </w:r>
      <w:r w:rsidR="00813FBC" w:rsidRPr="002B6935">
        <w:rPr>
          <w:color w:val="000000"/>
          <w:sz w:val="28"/>
          <w:szCs w:val="28"/>
        </w:rPr>
        <w:t xml:space="preserve">школа </w:t>
      </w:r>
      <w:proofErr w:type="spellStart"/>
      <w:r w:rsidR="00E80E19" w:rsidRPr="002B6935">
        <w:rPr>
          <w:color w:val="000000"/>
          <w:sz w:val="28"/>
          <w:szCs w:val="28"/>
        </w:rPr>
        <w:t>п.Грачевка</w:t>
      </w:r>
      <w:proofErr w:type="spellEnd"/>
      <w:r w:rsidR="00E80E19" w:rsidRPr="002B6935">
        <w:rPr>
          <w:color w:val="000000"/>
          <w:sz w:val="28"/>
          <w:szCs w:val="28"/>
        </w:rPr>
        <w:t>)</w:t>
      </w:r>
      <w:r w:rsidRPr="002B6935">
        <w:rPr>
          <w:color w:val="000000"/>
          <w:sz w:val="28"/>
          <w:szCs w:val="28"/>
        </w:rPr>
        <w:t xml:space="preserve"> в 2017 году </w:t>
      </w:r>
      <w:r w:rsidR="00E80E19" w:rsidRPr="002B6935">
        <w:rPr>
          <w:color w:val="000000"/>
          <w:sz w:val="28"/>
          <w:szCs w:val="28"/>
        </w:rPr>
        <w:t>получили статус федеральных инновационных площадок.</w:t>
      </w:r>
    </w:p>
    <w:p w:rsidR="003A6608" w:rsidRPr="002B6935" w:rsidRDefault="00E80E19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Всего в </w:t>
      </w:r>
      <w:proofErr w:type="gramStart"/>
      <w:r w:rsidRPr="002B6935">
        <w:rPr>
          <w:color w:val="000000"/>
          <w:sz w:val="28"/>
          <w:szCs w:val="28"/>
        </w:rPr>
        <w:t>результате</w:t>
      </w:r>
      <w:proofErr w:type="gramEnd"/>
      <w:r w:rsidRPr="002B6935">
        <w:rPr>
          <w:color w:val="000000"/>
          <w:sz w:val="28"/>
          <w:szCs w:val="28"/>
        </w:rPr>
        <w:t xml:space="preserve"> участия в конкурсных отборах общеобразовательными организациями было привлечено в 2017  году </w:t>
      </w:r>
      <w:r w:rsidR="00D706D1" w:rsidRPr="002B6935">
        <w:rPr>
          <w:color w:val="000000"/>
          <w:sz w:val="28"/>
          <w:szCs w:val="28"/>
        </w:rPr>
        <w:t xml:space="preserve"> 7 </w:t>
      </w:r>
      <w:r w:rsidR="002E694B">
        <w:rPr>
          <w:color w:val="000000"/>
          <w:sz w:val="28"/>
          <w:szCs w:val="28"/>
        </w:rPr>
        <w:t xml:space="preserve">млн. </w:t>
      </w:r>
      <w:r w:rsidR="00D706D1" w:rsidRPr="002B6935">
        <w:rPr>
          <w:color w:val="000000"/>
          <w:sz w:val="28"/>
          <w:szCs w:val="28"/>
        </w:rPr>
        <w:t xml:space="preserve">68 </w:t>
      </w:r>
      <w:r w:rsidR="002E694B">
        <w:rPr>
          <w:color w:val="000000"/>
          <w:sz w:val="28"/>
          <w:szCs w:val="28"/>
        </w:rPr>
        <w:t>тыс.</w:t>
      </w:r>
      <w:r w:rsidR="00D706D1" w:rsidRPr="002B6935">
        <w:rPr>
          <w:color w:val="000000"/>
          <w:sz w:val="28"/>
          <w:szCs w:val="28"/>
        </w:rPr>
        <w:t xml:space="preserve"> рублей.</w:t>
      </w:r>
    </w:p>
    <w:p w:rsidR="00D706D1" w:rsidRPr="002B6935" w:rsidRDefault="00D706D1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2017 году за счет средств местного бюджета были проведены следующие работы: </w:t>
      </w:r>
    </w:p>
    <w:p w:rsidR="001547F0" w:rsidRDefault="001547F0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lastRenderedPageBreak/>
        <w:t xml:space="preserve">В </w:t>
      </w:r>
      <w:r w:rsidR="002E694B">
        <w:rPr>
          <w:color w:val="000000"/>
          <w:sz w:val="28"/>
          <w:szCs w:val="28"/>
        </w:rPr>
        <w:t xml:space="preserve">школе </w:t>
      </w:r>
      <w:r w:rsidRPr="002B6935">
        <w:rPr>
          <w:color w:val="000000"/>
          <w:sz w:val="28"/>
          <w:szCs w:val="28"/>
        </w:rPr>
        <w:t xml:space="preserve">п. </w:t>
      </w:r>
      <w:proofErr w:type="spellStart"/>
      <w:r w:rsidRPr="002B6935">
        <w:rPr>
          <w:color w:val="000000"/>
          <w:sz w:val="28"/>
          <w:szCs w:val="28"/>
        </w:rPr>
        <w:t>Переславское</w:t>
      </w:r>
      <w:proofErr w:type="spellEnd"/>
      <w:r w:rsidRPr="002B6935">
        <w:rPr>
          <w:color w:val="000000"/>
          <w:sz w:val="28"/>
          <w:szCs w:val="28"/>
        </w:rPr>
        <w:t xml:space="preserve"> выполнены работы по благоустройству территории стоимостью 2 млн. 845 </w:t>
      </w:r>
      <w:proofErr w:type="spellStart"/>
      <w:r w:rsidRPr="002B6935">
        <w:rPr>
          <w:color w:val="000000"/>
          <w:sz w:val="28"/>
          <w:szCs w:val="28"/>
        </w:rPr>
        <w:t>тыс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уб</w:t>
      </w:r>
      <w:proofErr w:type="spellEnd"/>
      <w:r w:rsidRPr="002B6935">
        <w:rPr>
          <w:color w:val="000000"/>
          <w:sz w:val="28"/>
          <w:szCs w:val="28"/>
        </w:rPr>
        <w:t>.;</w:t>
      </w:r>
    </w:p>
    <w:p w:rsidR="001547F0" w:rsidRPr="002B6935" w:rsidRDefault="001547F0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</w:t>
      </w:r>
      <w:r w:rsidR="002E694B">
        <w:rPr>
          <w:color w:val="000000"/>
          <w:sz w:val="28"/>
          <w:szCs w:val="28"/>
        </w:rPr>
        <w:t xml:space="preserve">школе </w:t>
      </w:r>
      <w:proofErr w:type="spellStart"/>
      <w:r w:rsidRPr="002B6935">
        <w:rPr>
          <w:color w:val="000000"/>
          <w:sz w:val="28"/>
          <w:szCs w:val="28"/>
        </w:rPr>
        <w:t>п</w:t>
      </w:r>
      <w:proofErr w:type="gramStart"/>
      <w:r w:rsidRPr="002B6935">
        <w:rPr>
          <w:color w:val="000000"/>
          <w:sz w:val="28"/>
          <w:szCs w:val="28"/>
        </w:rPr>
        <w:t>.Р</w:t>
      </w:r>
      <w:proofErr w:type="gramEnd"/>
      <w:r w:rsidRPr="002B6935">
        <w:rPr>
          <w:color w:val="000000"/>
          <w:sz w:val="28"/>
          <w:szCs w:val="28"/>
        </w:rPr>
        <w:t>оманово</w:t>
      </w:r>
      <w:proofErr w:type="spellEnd"/>
      <w:r w:rsidRPr="002B6935">
        <w:rPr>
          <w:color w:val="000000"/>
          <w:sz w:val="28"/>
          <w:szCs w:val="28"/>
        </w:rPr>
        <w:t xml:space="preserve"> на ремонт полов второго этажа, ремонт запасных выходов с заменой дверей израсходовано  1 млн. 701 тыс.  рублей;</w:t>
      </w:r>
    </w:p>
    <w:p w:rsidR="00201E65" w:rsidRPr="002B6935" w:rsidRDefault="00201E65" w:rsidP="002B6935">
      <w:pPr>
        <w:tabs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</w:t>
      </w:r>
      <w:r w:rsidR="002E694B">
        <w:rPr>
          <w:color w:val="000000"/>
          <w:sz w:val="28"/>
          <w:szCs w:val="28"/>
        </w:rPr>
        <w:t>Гимназии Вектор</w:t>
      </w:r>
      <w:r w:rsidRPr="002B6935">
        <w:rPr>
          <w:color w:val="000000"/>
          <w:sz w:val="28"/>
          <w:szCs w:val="28"/>
        </w:rPr>
        <w:t xml:space="preserve"> выполнен ремонт спортивного зала</w:t>
      </w:r>
      <w:r w:rsidR="00A25DF6" w:rsidRPr="002B6935">
        <w:rPr>
          <w:color w:val="000000"/>
          <w:sz w:val="28"/>
          <w:szCs w:val="28"/>
        </w:rPr>
        <w:t>, кабинетов психолога и хореографии</w:t>
      </w:r>
      <w:r w:rsidRPr="002B6935">
        <w:rPr>
          <w:color w:val="000000"/>
          <w:sz w:val="28"/>
          <w:szCs w:val="28"/>
        </w:rPr>
        <w:t xml:space="preserve"> стоимостью</w:t>
      </w:r>
      <w:r w:rsidR="00A25DF6" w:rsidRPr="002B6935">
        <w:rPr>
          <w:color w:val="000000"/>
          <w:sz w:val="28"/>
          <w:szCs w:val="28"/>
        </w:rPr>
        <w:t xml:space="preserve"> 1 млн. 131</w:t>
      </w:r>
      <w:r w:rsidRPr="002B6935">
        <w:rPr>
          <w:color w:val="000000"/>
          <w:sz w:val="28"/>
          <w:szCs w:val="28"/>
        </w:rPr>
        <w:t xml:space="preserve"> тыс. </w:t>
      </w:r>
      <w:proofErr w:type="spellStart"/>
      <w:r w:rsidRPr="002B6935">
        <w:rPr>
          <w:color w:val="000000"/>
          <w:sz w:val="28"/>
          <w:szCs w:val="28"/>
        </w:rPr>
        <w:t>руб</w:t>
      </w:r>
      <w:proofErr w:type="spellEnd"/>
      <w:r w:rsidRPr="002B6935">
        <w:rPr>
          <w:color w:val="000000"/>
          <w:sz w:val="28"/>
          <w:szCs w:val="28"/>
        </w:rPr>
        <w:t>;</w:t>
      </w:r>
    </w:p>
    <w:p w:rsidR="00201E65" w:rsidRPr="002B6935" w:rsidRDefault="002E694B" w:rsidP="002B693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</w:t>
      </w:r>
      <w:r w:rsidR="00201E65" w:rsidRPr="002B6935">
        <w:rPr>
          <w:color w:val="000000"/>
          <w:sz w:val="28"/>
          <w:szCs w:val="28"/>
        </w:rPr>
        <w:t xml:space="preserve">п. Рыбачий отремонтирован фасад и спортивный зал стоимостью </w:t>
      </w:r>
      <w:r w:rsidR="00A25DF6" w:rsidRPr="002B6935">
        <w:rPr>
          <w:color w:val="000000"/>
          <w:sz w:val="28"/>
          <w:szCs w:val="28"/>
        </w:rPr>
        <w:t xml:space="preserve">3 млн. 607 </w:t>
      </w:r>
      <w:r w:rsidR="00201E65" w:rsidRPr="002B6935">
        <w:rPr>
          <w:color w:val="000000"/>
          <w:sz w:val="28"/>
          <w:szCs w:val="28"/>
        </w:rPr>
        <w:t>тыс. руб.;</w:t>
      </w:r>
    </w:p>
    <w:p w:rsidR="00201E65" w:rsidRPr="002B6935" w:rsidRDefault="002E694B" w:rsidP="002B693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</w:t>
      </w:r>
      <w:r w:rsidR="00201E65" w:rsidRPr="002B6935">
        <w:rPr>
          <w:color w:val="000000"/>
          <w:sz w:val="28"/>
          <w:szCs w:val="28"/>
        </w:rPr>
        <w:t xml:space="preserve">п. </w:t>
      </w:r>
      <w:proofErr w:type="spellStart"/>
      <w:r w:rsidR="00201E65" w:rsidRPr="002B6935">
        <w:rPr>
          <w:color w:val="000000"/>
          <w:sz w:val="28"/>
          <w:szCs w:val="28"/>
        </w:rPr>
        <w:t>Красноторовка</w:t>
      </w:r>
      <w:proofErr w:type="spellEnd"/>
      <w:r w:rsidR="00201E65" w:rsidRPr="002B6935">
        <w:rPr>
          <w:color w:val="000000"/>
          <w:sz w:val="28"/>
          <w:szCs w:val="28"/>
        </w:rPr>
        <w:t xml:space="preserve"> выполнены рабо</w:t>
      </w:r>
      <w:r w:rsidR="00A25DF6" w:rsidRPr="002B6935">
        <w:rPr>
          <w:color w:val="000000"/>
          <w:sz w:val="28"/>
          <w:szCs w:val="28"/>
        </w:rPr>
        <w:t xml:space="preserve">ты по ремонту фасада здания школы, крыши котельной, установке ограждения по периметру стадиона стоимостью 2 млн. 974 </w:t>
      </w:r>
      <w:r w:rsidR="00201E65" w:rsidRPr="002B6935">
        <w:rPr>
          <w:color w:val="000000"/>
          <w:sz w:val="28"/>
          <w:szCs w:val="28"/>
        </w:rPr>
        <w:t>тыс. руб.</w:t>
      </w:r>
    </w:p>
    <w:p w:rsidR="00201E65" w:rsidRDefault="002E694B" w:rsidP="002B693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</w:t>
      </w:r>
      <w:r w:rsidR="00201E65" w:rsidRPr="002B6935">
        <w:rPr>
          <w:color w:val="000000"/>
          <w:sz w:val="28"/>
          <w:szCs w:val="28"/>
        </w:rPr>
        <w:t>п. Грачевка выполнены работы по утеплению фасада здания и ограждени</w:t>
      </w:r>
      <w:r w:rsidR="00A25DF6" w:rsidRPr="002B6935">
        <w:rPr>
          <w:color w:val="000000"/>
          <w:sz w:val="28"/>
          <w:szCs w:val="28"/>
        </w:rPr>
        <w:t>я территории стоимостью 5 млн. 551</w:t>
      </w:r>
      <w:r w:rsidR="00201E65" w:rsidRPr="002B6935">
        <w:rPr>
          <w:color w:val="000000"/>
          <w:sz w:val="28"/>
          <w:szCs w:val="28"/>
        </w:rPr>
        <w:t xml:space="preserve"> тыс. руб.</w:t>
      </w:r>
    </w:p>
    <w:p w:rsidR="00D76BBE" w:rsidRDefault="00D76BBE" w:rsidP="002B6935">
      <w:pPr>
        <w:spacing w:line="360" w:lineRule="auto"/>
        <w:jc w:val="both"/>
        <w:rPr>
          <w:color w:val="000000"/>
          <w:sz w:val="28"/>
          <w:szCs w:val="28"/>
        </w:rPr>
      </w:pPr>
    </w:p>
    <w:p w:rsidR="00D76BBE" w:rsidRPr="002B6935" w:rsidRDefault="00D76BBE" w:rsidP="002B6935">
      <w:pPr>
        <w:spacing w:line="360" w:lineRule="auto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- Выполнены работы по капитальному ремонту крыльца и устройству уличного освещения в </w:t>
      </w:r>
      <w:r w:rsidR="002E694B">
        <w:rPr>
          <w:color w:val="000000"/>
          <w:sz w:val="28"/>
          <w:szCs w:val="28"/>
        </w:rPr>
        <w:t xml:space="preserve">школе </w:t>
      </w:r>
      <w:r w:rsidRPr="002B6935">
        <w:rPr>
          <w:color w:val="000000"/>
          <w:sz w:val="28"/>
          <w:szCs w:val="28"/>
        </w:rPr>
        <w:t xml:space="preserve">пос. </w:t>
      </w:r>
      <w:proofErr w:type="spellStart"/>
      <w:r w:rsidRPr="002B6935">
        <w:rPr>
          <w:color w:val="000000"/>
          <w:sz w:val="28"/>
          <w:szCs w:val="28"/>
        </w:rPr>
        <w:t>Кострово</w:t>
      </w:r>
      <w:proofErr w:type="spellEnd"/>
      <w:r w:rsidRPr="002B693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сумму 1 млн. 611 тыс. рублей.  </w:t>
      </w:r>
    </w:p>
    <w:p w:rsidR="00A25DF6" w:rsidRPr="002B6935" w:rsidRDefault="00A25DF6" w:rsidP="002B6935">
      <w:pPr>
        <w:tabs>
          <w:tab w:val="num" w:pos="540"/>
        </w:tabs>
        <w:spacing w:line="360" w:lineRule="auto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- </w:t>
      </w:r>
      <w:r w:rsidR="00167591" w:rsidRPr="002B6935">
        <w:rPr>
          <w:color w:val="000000"/>
          <w:sz w:val="28"/>
          <w:szCs w:val="28"/>
        </w:rPr>
        <w:t xml:space="preserve"> </w:t>
      </w:r>
      <w:r w:rsidRPr="002B6935">
        <w:rPr>
          <w:color w:val="000000"/>
          <w:sz w:val="28"/>
          <w:szCs w:val="28"/>
        </w:rPr>
        <w:t xml:space="preserve">Выполнены работы по обустройству освещения спортивных площадок школ п. Романово и </w:t>
      </w:r>
      <w:r w:rsidR="007E5FDF" w:rsidRPr="002B6935">
        <w:rPr>
          <w:color w:val="000000"/>
          <w:sz w:val="28"/>
          <w:szCs w:val="28"/>
        </w:rPr>
        <w:t xml:space="preserve">п. </w:t>
      </w:r>
      <w:proofErr w:type="spellStart"/>
      <w:r w:rsidR="007E5FDF" w:rsidRPr="002B6935">
        <w:rPr>
          <w:color w:val="000000"/>
          <w:sz w:val="28"/>
          <w:szCs w:val="28"/>
        </w:rPr>
        <w:t>Переславское</w:t>
      </w:r>
      <w:proofErr w:type="spellEnd"/>
      <w:r w:rsidR="007E5FDF" w:rsidRPr="002B6935">
        <w:rPr>
          <w:color w:val="000000"/>
          <w:sz w:val="28"/>
          <w:szCs w:val="28"/>
        </w:rPr>
        <w:t xml:space="preserve"> стоимостью 98 </w:t>
      </w:r>
      <w:r w:rsidRPr="002B6935">
        <w:rPr>
          <w:color w:val="000000"/>
          <w:sz w:val="28"/>
          <w:szCs w:val="28"/>
        </w:rPr>
        <w:t>тыс. руб.</w:t>
      </w:r>
    </w:p>
    <w:p w:rsidR="00A25DF6" w:rsidRPr="002B6935" w:rsidRDefault="00A25DF6" w:rsidP="002B6935">
      <w:pPr>
        <w:spacing w:line="360" w:lineRule="auto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- Выполнены работы по обустройству ливневой канализации и отвода грунтовых вод с территории </w:t>
      </w:r>
      <w:proofErr w:type="spellStart"/>
      <w:r w:rsidRPr="002B6935">
        <w:rPr>
          <w:color w:val="000000"/>
          <w:sz w:val="28"/>
          <w:szCs w:val="28"/>
        </w:rPr>
        <w:t>ФОКа</w:t>
      </w:r>
      <w:proofErr w:type="spellEnd"/>
      <w:r w:rsidRPr="002B6935">
        <w:rPr>
          <w:color w:val="000000"/>
          <w:sz w:val="28"/>
          <w:szCs w:val="28"/>
        </w:rPr>
        <w:t>, г. Зеленоградск ул</w:t>
      </w:r>
      <w:r w:rsidR="007E5FDF" w:rsidRPr="002B6935">
        <w:rPr>
          <w:color w:val="000000"/>
          <w:sz w:val="28"/>
          <w:szCs w:val="28"/>
        </w:rPr>
        <w:t>. Тургенева 9Б, стоимостью 680</w:t>
      </w:r>
      <w:r w:rsidRPr="002B6935">
        <w:rPr>
          <w:color w:val="000000"/>
          <w:sz w:val="28"/>
          <w:szCs w:val="28"/>
        </w:rPr>
        <w:t xml:space="preserve"> тыс. руб.</w:t>
      </w:r>
    </w:p>
    <w:p w:rsidR="00E80E19" w:rsidRPr="002B6935" w:rsidRDefault="007E5FDF" w:rsidP="002B6935">
      <w:pPr>
        <w:tabs>
          <w:tab w:val="num" w:pos="0"/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2017 году</w:t>
      </w:r>
      <w:r w:rsidR="00E80E19" w:rsidRPr="002B6935">
        <w:rPr>
          <w:color w:val="000000"/>
          <w:sz w:val="28"/>
          <w:szCs w:val="28"/>
        </w:rPr>
        <w:t xml:space="preserve"> осуществлялся подвоз к месту учебы  979  обучающихся   и</w:t>
      </w:r>
      <w:r w:rsidRPr="002B6935">
        <w:rPr>
          <w:color w:val="000000"/>
          <w:sz w:val="28"/>
          <w:szCs w:val="28"/>
        </w:rPr>
        <w:t xml:space="preserve">з 21 населенного пункта района, для чего </w:t>
      </w:r>
      <w:r w:rsidR="00E80E19" w:rsidRPr="002B6935">
        <w:rPr>
          <w:color w:val="000000"/>
          <w:sz w:val="28"/>
          <w:szCs w:val="28"/>
        </w:rPr>
        <w:t xml:space="preserve">задействовано  19 автотранспортных средств.  </w:t>
      </w:r>
    </w:p>
    <w:p w:rsidR="009B03F5" w:rsidRPr="002B6935" w:rsidRDefault="00E80E19" w:rsidP="002B6935">
      <w:pPr>
        <w:tabs>
          <w:tab w:val="num" w:pos="0"/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2017 году  в школы муниципалитета поставлено 5 школьных автобусов: 2 за счет федеральных  средств, 3 школьных автобуса за счет средств регионального бюджета  на условиях </w:t>
      </w:r>
      <w:proofErr w:type="spellStart"/>
      <w:r w:rsidRPr="002B6935">
        <w:rPr>
          <w:color w:val="000000"/>
          <w:sz w:val="28"/>
          <w:szCs w:val="28"/>
        </w:rPr>
        <w:t>софинансирования</w:t>
      </w:r>
      <w:proofErr w:type="spellEnd"/>
      <w:r w:rsidR="009B03F5" w:rsidRPr="002B6935">
        <w:rPr>
          <w:color w:val="000000"/>
          <w:sz w:val="28"/>
          <w:szCs w:val="28"/>
        </w:rPr>
        <w:t>.</w:t>
      </w:r>
    </w:p>
    <w:p w:rsidR="00E80E19" w:rsidRPr="002B6935" w:rsidRDefault="00E80E19" w:rsidP="002B6935">
      <w:pPr>
        <w:tabs>
          <w:tab w:val="num" w:pos="0"/>
          <w:tab w:val="num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Все школьные автобусы оснащены системой ГЛОНА</w:t>
      </w:r>
      <w:r w:rsidR="006E00A8" w:rsidRPr="002B6935">
        <w:rPr>
          <w:color w:val="000000"/>
          <w:sz w:val="28"/>
          <w:szCs w:val="28"/>
        </w:rPr>
        <w:t>С</w:t>
      </w:r>
      <w:r w:rsidRPr="002B6935">
        <w:rPr>
          <w:color w:val="000000"/>
          <w:sz w:val="28"/>
          <w:szCs w:val="28"/>
        </w:rPr>
        <w:t xml:space="preserve">С и </w:t>
      </w:r>
      <w:proofErr w:type="spellStart"/>
      <w:r w:rsidRPr="002B6935">
        <w:rPr>
          <w:color w:val="000000"/>
          <w:sz w:val="28"/>
          <w:szCs w:val="28"/>
        </w:rPr>
        <w:t>тахографами</w:t>
      </w:r>
      <w:proofErr w:type="spellEnd"/>
      <w:r w:rsidRPr="002B6935">
        <w:rPr>
          <w:color w:val="000000"/>
          <w:sz w:val="28"/>
          <w:szCs w:val="28"/>
        </w:rPr>
        <w:t>.</w:t>
      </w:r>
    </w:p>
    <w:p w:rsidR="00E80E19" w:rsidRPr="00A76DE8" w:rsidRDefault="00E80E19" w:rsidP="00A76DE8">
      <w:pPr>
        <w:tabs>
          <w:tab w:val="num" w:pos="0"/>
          <w:tab w:val="num" w:pos="540"/>
        </w:tabs>
        <w:spacing w:line="360" w:lineRule="auto"/>
        <w:ind w:firstLine="540"/>
        <w:jc w:val="both"/>
        <w:rPr>
          <w:rStyle w:val="20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Работа по обновлению парка школьных а</w:t>
      </w:r>
      <w:r w:rsidR="009B03F5" w:rsidRPr="002B6935">
        <w:rPr>
          <w:color w:val="000000"/>
          <w:sz w:val="28"/>
          <w:szCs w:val="28"/>
        </w:rPr>
        <w:t xml:space="preserve">втобусов будет продолжаться в </w:t>
      </w:r>
      <w:proofErr w:type="gramStart"/>
      <w:r w:rsidR="009B03F5" w:rsidRPr="002B6935">
        <w:rPr>
          <w:color w:val="000000"/>
          <w:sz w:val="28"/>
          <w:szCs w:val="28"/>
        </w:rPr>
        <w:t>текущем</w:t>
      </w:r>
      <w:proofErr w:type="gramEnd"/>
      <w:r w:rsidR="009B03F5" w:rsidRPr="002B6935">
        <w:rPr>
          <w:color w:val="000000"/>
          <w:sz w:val="28"/>
          <w:szCs w:val="28"/>
        </w:rPr>
        <w:t xml:space="preserve"> и последующих годах. </w:t>
      </w:r>
    </w:p>
    <w:p w:rsidR="00E80E19" w:rsidRPr="002B6935" w:rsidRDefault="00E80E19" w:rsidP="002B6935">
      <w:pPr>
        <w:pStyle w:val="21"/>
        <w:numPr>
          <w:ilvl w:val="0"/>
          <w:numId w:val="4"/>
        </w:numPr>
        <w:spacing w:line="360" w:lineRule="auto"/>
        <w:rPr>
          <w:rFonts w:eastAsia="Times New Roman"/>
          <w:lang w:eastAsia="ru-RU"/>
        </w:rPr>
      </w:pPr>
      <w:r w:rsidRPr="002B6935">
        <w:rPr>
          <w:rFonts w:eastAsia="Times New Roman"/>
          <w:b/>
          <w:lang w:eastAsia="ru-RU"/>
        </w:rPr>
        <w:t>Система  дополнительного  образования</w:t>
      </w:r>
    </w:p>
    <w:p w:rsidR="0056512C" w:rsidRPr="002B6935" w:rsidRDefault="00E80E19" w:rsidP="002B6935">
      <w:pPr>
        <w:pStyle w:val="21"/>
        <w:spacing w:line="360" w:lineRule="auto"/>
        <w:ind w:left="180" w:firstLine="528"/>
      </w:pPr>
      <w:r w:rsidRPr="002B6935">
        <w:lastRenderedPageBreak/>
        <w:t xml:space="preserve">На территории муниципалитета функционируют два муниципальных автономных учреждения дополнительного образования: Детско-юношеская спортивная школа «Янтарь» и «Детская школа искусств города Зеленоградска». Услуги дополнительного образования оказывает также и муниципальное автономное образовательное учреждение «Гимназия «Вектор» г. Зеленоградска».       </w:t>
      </w:r>
    </w:p>
    <w:p w:rsidR="00E80E19" w:rsidRPr="002B6935" w:rsidRDefault="00E80E19" w:rsidP="002B6935">
      <w:pPr>
        <w:pStyle w:val="21"/>
        <w:spacing w:line="360" w:lineRule="auto"/>
        <w:ind w:left="180" w:firstLine="0"/>
      </w:pPr>
      <w:r w:rsidRPr="002B6935">
        <w:tab/>
        <w:t xml:space="preserve">Услугами дополнительного образования по состоянию на 31 декабря 2017 года было охвачено 60 % детей и подростков муниципалитета в возрасте от 5 до 18 лет (3074 человека), что соответствует показателям "дорожной карты" на 2017 год в соответствии с Указом Президента Российской Федерации от 7 мая 2012 г. № 599. </w:t>
      </w:r>
    </w:p>
    <w:p w:rsidR="00E80E19" w:rsidRPr="002B6935" w:rsidRDefault="00E80E19" w:rsidP="002B6935">
      <w:pPr>
        <w:pStyle w:val="21"/>
        <w:spacing w:line="360" w:lineRule="auto"/>
        <w:ind w:left="180" w:firstLine="0"/>
      </w:pPr>
      <w:r w:rsidRPr="002B6935">
        <w:tab/>
      </w:r>
      <w:r w:rsidR="00813FBC" w:rsidRPr="002B6935">
        <w:t>Необходимо отметить, что в</w:t>
      </w:r>
      <w:r w:rsidRPr="002B6935">
        <w:t xml:space="preserve"> </w:t>
      </w:r>
      <w:proofErr w:type="gramStart"/>
      <w:r w:rsidRPr="002B6935">
        <w:t>рамках</w:t>
      </w:r>
      <w:proofErr w:type="gramEnd"/>
      <w:r w:rsidRPr="002B6935">
        <w:t xml:space="preserve"> муниципального задания </w:t>
      </w:r>
      <w:r w:rsidR="007B070C" w:rsidRPr="002B6935">
        <w:t xml:space="preserve">за счет средств местного бюджета </w:t>
      </w:r>
      <w:r w:rsidRPr="002B6935">
        <w:t>обучается 93% охваченных услугами дополнительного образования детей,</w:t>
      </w:r>
      <w:r w:rsidR="00813FBC" w:rsidRPr="002B6935">
        <w:t xml:space="preserve"> и только 7% </w:t>
      </w:r>
      <w:r w:rsidRPr="002B6935">
        <w:t xml:space="preserve"> получают услуги дополнительного образования на платной основе.</w:t>
      </w:r>
      <w:r w:rsidR="007B070C" w:rsidRPr="002B6935">
        <w:t xml:space="preserve"> </w:t>
      </w:r>
      <w:r w:rsidRPr="002B6935">
        <w:t xml:space="preserve"> </w:t>
      </w:r>
    </w:p>
    <w:p w:rsidR="00CB4C4E" w:rsidRPr="002B6935" w:rsidRDefault="00A76DE8" w:rsidP="002B6935">
      <w:pPr>
        <w:pStyle w:val="21"/>
        <w:spacing w:line="360" w:lineRule="auto"/>
        <w:ind w:left="180" w:firstLine="0"/>
      </w:pPr>
      <w:r>
        <w:rPr>
          <w:rFonts w:eastAsia="Times New Roman"/>
          <w:lang w:eastAsia="ru-RU"/>
        </w:rPr>
        <w:tab/>
      </w:r>
      <w:r w:rsidR="00813FBC" w:rsidRPr="002B6935">
        <w:t>В соответствии с Указом Пр</w:t>
      </w:r>
      <w:r w:rsidR="00E80E19" w:rsidRPr="002B6935">
        <w:t xml:space="preserve">езидента от 24 марта 2014 г. № 172  </w:t>
      </w:r>
      <w:r w:rsidR="00813FBC" w:rsidRPr="002B6935">
        <w:t xml:space="preserve">на базе Муниципального автономного учреждения дополнительного образования "Детско-юношеская спортивная школа «Янтарь» открыт центр тестирования </w:t>
      </w:r>
      <w:r w:rsidR="00E80E19" w:rsidRPr="002B6935">
        <w:t>Всероссийского физкультурно-спортивного комп</w:t>
      </w:r>
      <w:r w:rsidR="006201CE" w:rsidRPr="002B6935">
        <w:t xml:space="preserve">лекса "Готов к труду и обороне". </w:t>
      </w:r>
      <w:r w:rsidR="00B405AA" w:rsidRPr="002B6935">
        <w:t xml:space="preserve">В 2017 году </w:t>
      </w:r>
      <w:r w:rsidR="00E80E19" w:rsidRPr="002B6935">
        <w:t>учебном году "Золотой знак отличия ГТО"  получили 36 человек.  Для успешной сдачи норм "ГТО" при школах Зеленоградского городского округа открыты 33 группы (820 человек), реализующих общеразвивающую программу "Готов к труду и обороне".</w:t>
      </w:r>
    </w:p>
    <w:p w:rsidR="00E80E19" w:rsidRPr="002B6935" w:rsidRDefault="00E80E19" w:rsidP="002B6935">
      <w:pPr>
        <w:pStyle w:val="21"/>
        <w:spacing w:line="360" w:lineRule="auto"/>
        <w:ind w:left="180" w:firstLine="0"/>
      </w:pPr>
      <w:r w:rsidRPr="002B6935">
        <w:tab/>
        <w:t>Летняя оздоровительная кампания детей в 2017 году проходила на базе всех образовательных организаций округа и охватила 1204 ребенка, более половины (55%</w:t>
      </w:r>
      <w:r w:rsidR="002E694B">
        <w:t>) из которых - дети, находящиеся</w:t>
      </w:r>
      <w:r w:rsidRPr="002B6935">
        <w:t xml:space="preserve"> в трудной жизненной ситуации. Трудовые бригады были организованы в 7 </w:t>
      </w:r>
      <w:proofErr w:type="gramStart"/>
      <w:r w:rsidRPr="002B6935">
        <w:t>школах</w:t>
      </w:r>
      <w:proofErr w:type="gramEnd"/>
      <w:r w:rsidRPr="002B6935">
        <w:t xml:space="preserve"> округа, на базе средней школы г. Зеленоградска - лагерь труда и отдыха</w:t>
      </w:r>
      <w:r w:rsidR="002E694B">
        <w:t>, всего задействовано 190 детей</w:t>
      </w:r>
      <w:r w:rsidRPr="002B6935">
        <w:t>.</w:t>
      </w:r>
    </w:p>
    <w:p w:rsidR="004E00C7" w:rsidRPr="002B6935" w:rsidRDefault="00E80E19" w:rsidP="00A76DE8">
      <w:pPr>
        <w:pStyle w:val="21"/>
        <w:spacing w:line="360" w:lineRule="auto"/>
        <w:ind w:left="180" w:firstLine="0"/>
      </w:pPr>
      <w:r w:rsidRPr="002B6935">
        <w:tab/>
        <w:t>В преддверии Чемпионата мир</w:t>
      </w:r>
      <w:r w:rsidR="00B405AA" w:rsidRPr="002B6935">
        <w:t>а по футболу ДЮСШ "Янтарь" стала</w:t>
      </w:r>
      <w:r w:rsidRPr="002B6935">
        <w:t xml:space="preserve"> победителями конкурсн</w:t>
      </w:r>
      <w:r w:rsidR="00B405AA" w:rsidRPr="002B6935">
        <w:t xml:space="preserve">ого отбора на получение гранта </w:t>
      </w:r>
      <w:r w:rsidRPr="002B6935">
        <w:t xml:space="preserve">на развитие футбола </w:t>
      </w:r>
      <w:r w:rsidR="00B405AA" w:rsidRPr="002B6935">
        <w:t xml:space="preserve">в сумме </w:t>
      </w:r>
      <w:r w:rsidRPr="002B6935">
        <w:t>200 000 рублей</w:t>
      </w:r>
      <w:r w:rsidR="002E694B">
        <w:t>.</w:t>
      </w:r>
      <w:r w:rsidRPr="002B6935">
        <w:t xml:space="preserve"> </w:t>
      </w:r>
      <w:proofErr w:type="gramStart"/>
      <w:r w:rsidRPr="002B6935">
        <w:t xml:space="preserve">Обучающиеся ДЮСШ «Янтарь» приняли участие в 12 </w:t>
      </w:r>
      <w:r w:rsidRPr="002B6935">
        <w:lastRenderedPageBreak/>
        <w:t>Всероссийских соревнованиях, завоевали 10 побед и 18 призовых мест, 28 ребят стали победителями и 31 - призерами международных соревнований и турниров по дзюдо, баскетболу, акробатическому рок-н-ролу, настольному теннису, плаванию.</w:t>
      </w:r>
      <w:proofErr w:type="gramEnd"/>
    </w:p>
    <w:p w:rsidR="00CD7F44" w:rsidRPr="002B6935" w:rsidRDefault="00E80E19" w:rsidP="002B6935">
      <w:pPr>
        <w:pStyle w:val="21"/>
        <w:spacing w:line="360" w:lineRule="auto"/>
        <w:ind w:left="180" w:firstLine="0"/>
        <w:rPr>
          <w:b/>
        </w:rPr>
      </w:pPr>
      <w:r w:rsidRPr="002B6935">
        <w:tab/>
      </w:r>
      <w:r w:rsidR="00CD7F44" w:rsidRPr="002B6935">
        <w:rPr>
          <w:b/>
        </w:rPr>
        <w:t>Молодежная политика</w:t>
      </w:r>
    </w:p>
    <w:p w:rsidR="00615872" w:rsidRPr="002B6935" w:rsidRDefault="00C01012" w:rsidP="002B6935">
      <w:pPr>
        <w:pStyle w:val="21"/>
        <w:spacing w:line="360" w:lineRule="auto"/>
        <w:ind w:left="180" w:firstLine="528"/>
      </w:pPr>
      <w:r w:rsidRPr="002B6935">
        <w:t>Ч</w:t>
      </w:r>
      <w:r w:rsidR="00E80E19" w:rsidRPr="002B6935">
        <w:t xml:space="preserve">исленность молодежи муниципального образования  в </w:t>
      </w:r>
      <w:proofErr w:type="gramStart"/>
      <w:r w:rsidR="00E80E19" w:rsidRPr="002B6935">
        <w:t>возрасте</w:t>
      </w:r>
      <w:proofErr w:type="gramEnd"/>
      <w:r w:rsidR="00E80E19" w:rsidRPr="002B6935">
        <w:t xml:space="preserve"> от 14 до 35 лет составляет 7802 человека, из них 21% (1669 человек) в 2017 году приняли участие в мероприятиях муниципального, областного и всероссийского значения. </w:t>
      </w:r>
    </w:p>
    <w:p w:rsidR="00E80E19" w:rsidRPr="002B6935" w:rsidRDefault="00E80E19" w:rsidP="002B6935">
      <w:pPr>
        <w:pStyle w:val="21"/>
        <w:spacing w:line="360" w:lineRule="auto"/>
        <w:ind w:left="180" w:firstLine="0"/>
      </w:pPr>
      <w:r w:rsidRPr="002B6935">
        <w:tab/>
        <w:t>Традиционным стало ежегодное участие молодежи во Всероссийских военно-патриотических акциях "Георгиевская ленточка", "Бессмертный полк", "С Днем Победы, Ветеран!", в муниципальных фестивалях творчества молодежи "День народного единства", "День Победы", в областном и всероссийском этапе конкурсов "Звезды Балтики", "Живая Классика".</w:t>
      </w:r>
    </w:p>
    <w:p w:rsidR="00CD7F44" w:rsidRPr="002B6935" w:rsidRDefault="00E80E19" w:rsidP="002B6935">
      <w:pPr>
        <w:pStyle w:val="21"/>
        <w:spacing w:line="360" w:lineRule="auto"/>
        <w:ind w:left="180" w:firstLine="0"/>
      </w:pPr>
      <w:r w:rsidRPr="002B6935">
        <w:tab/>
        <w:t xml:space="preserve">В 2017 году с целью внедрения современных программ гражданско-патриотического воспитания на базе </w:t>
      </w:r>
      <w:r w:rsidR="002E694B">
        <w:t>«Средней школы</w:t>
      </w:r>
      <w:r w:rsidRPr="002B6935">
        <w:t xml:space="preserve"> г. </w:t>
      </w:r>
      <w:r w:rsidR="002E694B">
        <w:t>Зеленоградска»</w:t>
      </w:r>
      <w:r w:rsidRPr="002B6935">
        <w:t xml:space="preserve"> открыт окружной штаб Всероссийского детско-юношеского военно-патриотического общественного движения "</w:t>
      </w:r>
      <w:proofErr w:type="spellStart"/>
      <w:r w:rsidRPr="002B6935">
        <w:t>Юнармия</w:t>
      </w:r>
      <w:proofErr w:type="spellEnd"/>
      <w:r w:rsidRPr="002B6935">
        <w:t>" (16 юнармейцев).</w:t>
      </w:r>
    </w:p>
    <w:p w:rsidR="00CD7F44" w:rsidRPr="002B6935" w:rsidRDefault="00CD7F44" w:rsidP="002B6935">
      <w:pPr>
        <w:spacing w:line="360" w:lineRule="auto"/>
        <w:ind w:left="142" w:firstLine="708"/>
        <w:jc w:val="both"/>
        <w:rPr>
          <w:color w:val="000000"/>
          <w:sz w:val="28"/>
          <w:szCs w:val="28"/>
        </w:rPr>
      </w:pPr>
      <w:r w:rsidRPr="002B6935">
        <w:rPr>
          <w:sz w:val="28"/>
          <w:szCs w:val="28"/>
        </w:rPr>
        <w:t>Для осуществления полноценного руководства системой образования Зеленоградского городского округа  в 2017 году были в</w:t>
      </w:r>
      <w:r w:rsidRPr="002B6935">
        <w:rPr>
          <w:color w:val="000000"/>
          <w:sz w:val="28"/>
          <w:szCs w:val="28"/>
        </w:rPr>
        <w:t>ыполнены работы по капитальному ремонту помещений управления образования по ул. Ленина 1 г. Зеленоградска стоимостью 1 млн.657 тыс.</w:t>
      </w:r>
      <w:r w:rsidR="002E694B">
        <w:rPr>
          <w:color w:val="000000"/>
          <w:sz w:val="28"/>
          <w:szCs w:val="28"/>
        </w:rPr>
        <w:t xml:space="preserve"> </w:t>
      </w:r>
      <w:r w:rsidRPr="002B6935">
        <w:rPr>
          <w:color w:val="000000"/>
          <w:sz w:val="28"/>
          <w:szCs w:val="28"/>
        </w:rPr>
        <w:t>руб.</w:t>
      </w:r>
    </w:p>
    <w:p w:rsidR="00474BC2" w:rsidRPr="002B6935" w:rsidRDefault="00474BC2" w:rsidP="002B6935">
      <w:pPr>
        <w:pStyle w:val="21"/>
        <w:spacing w:line="360" w:lineRule="auto"/>
        <w:ind w:left="180" w:firstLine="0"/>
        <w:jc w:val="center"/>
        <w:rPr>
          <w:b/>
        </w:rPr>
      </w:pPr>
      <w:r w:rsidRPr="002B6935">
        <w:rPr>
          <w:b/>
        </w:rPr>
        <w:t>СОЦИАЛЬНАЯ ПОЛИТИКА</w:t>
      </w:r>
    </w:p>
    <w:p w:rsidR="00824359" w:rsidRDefault="009021BC" w:rsidP="002B6935">
      <w:pPr>
        <w:spacing w:line="360" w:lineRule="auto"/>
        <w:ind w:firstLine="709"/>
        <w:jc w:val="both"/>
        <w:rPr>
          <w:rFonts w:eastAsia="Calibri"/>
          <w:bCs/>
          <w:kern w:val="36"/>
          <w:sz w:val="28"/>
          <w:szCs w:val="28"/>
        </w:rPr>
      </w:pPr>
      <w:r w:rsidRPr="002B6935">
        <w:rPr>
          <w:rFonts w:eastAsia="Calibri"/>
          <w:bCs/>
          <w:kern w:val="36"/>
          <w:sz w:val="28"/>
          <w:szCs w:val="28"/>
        </w:rPr>
        <w:t>В непростых экономических условиях социальная поддержка остается одним из инструментов сохранения стабильности в обществе и положительной демографической динамики.</w:t>
      </w:r>
      <w:r w:rsidR="00C01012" w:rsidRPr="002B6935">
        <w:rPr>
          <w:rFonts w:eastAsia="Calibri"/>
          <w:bCs/>
          <w:kern w:val="36"/>
          <w:sz w:val="28"/>
          <w:szCs w:val="28"/>
        </w:rPr>
        <w:t xml:space="preserve"> На реализацию социальной п</w:t>
      </w:r>
      <w:r w:rsidR="00783118" w:rsidRPr="002B6935">
        <w:rPr>
          <w:rFonts w:eastAsia="Calibri"/>
          <w:bCs/>
          <w:kern w:val="36"/>
          <w:sz w:val="28"/>
          <w:szCs w:val="28"/>
        </w:rPr>
        <w:t>олитики в 201</w:t>
      </w:r>
      <w:r w:rsidR="00C01012" w:rsidRPr="002B6935">
        <w:rPr>
          <w:rFonts w:eastAsia="Calibri"/>
          <w:bCs/>
          <w:kern w:val="36"/>
          <w:sz w:val="28"/>
          <w:szCs w:val="28"/>
        </w:rPr>
        <w:t xml:space="preserve">7 году направлено 30,9 млн. рублей. </w:t>
      </w:r>
    </w:p>
    <w:p w:rsidR="009021BC" w:rsidRPr="002B6935" w:rsidRDefault="00824359" w:rsidP="002B69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kern w:val="36"/>
          <w:sz w:val="28"/>
          <w:szCs w:val="28"/>
        </w:rPr>
        <w:t>Согласно рейтинга</w:t>
      </w:r>
      <w:proofErr w:type="gramEnd"/>
      <w:r>
        <w:rPr>
          <w:rFonts w:eastAsia="Calibri"/>
          <w:bCs/>
          <w:kern w:val="36"/>
          <w:sz w:val="28"/>
          <w:szCs w:val="28"/>
        </w:rPr>
        <w:t xml:space="preserve"> Министерства социальной политики Калининградской области по итогам 2017 года Зеленоградский городской округ занял 1 место в Калининградской области по вопросам реализации государственной социальной политики.  </w:t>
      </w:r>
      <w:r w:rsidR="009021BC" w:rsidRPr="002B6935">
        <w:rPr>
          <w:sz w:val="28"/>
          <w:szCs w:val="28"/>
        </w:rPr>
        <w:t xml:space="preserve"> </w:t>
      </w:r>
    </w:p>
    <w:p w:rsidR="009021BC" w:rsidRPr="002B6935" w:rsidRDefault="009021BC" w:rsidP="002B693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B6935">
        <w:rPr>
          <w:snapToGrid w:val="0"/>
          <w:sz w:val="28"/>
          <w:szCs w:val="28"/>
        </w:rPr>
        <w:lastRenderedPageBreak/>
        <w:t>За период 2017 год оказана  адресная  материальная  помощь 721 гражданам, находящимся в трудной жизненной ситуации на  1</w:t>
      </w:r>
      <w:r w:rsidR="00C01012" w:rsidRPr="002B6935">
        <w:rPr>
          <w:snapToGrid w:val="0"/>
          <w:sz w:val="28"/>
          <w:szCs w:val="28"/>
        </w:rPr>
        <w:t xml:space="preserve"> млн. 813 тыс.</w:t>
      </w:r>
      <w:r w:rsidRPr="002B6935">
        <w:rPr>
          <w:snapToGrid w:val="0"/>
          <w:sz w:val="28"/>
          <w:szCs w:val="28"/>
        </w:rPr>
        <w:t xml:space="preserve"> рублей за счет муниципального бюджета </w:t>
      </w:r>
    </w:p>
    <w:p w:rsidR="009021BC" w:rsidRPr="002B6935" w:rsidRDefault="009021BC" w:rsidP="002B6935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2B69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решением окружного Совета депутатов муниципального образования «Зеленоградский городской округ» от 19.02.2016 г. № 36 «О  предоставление льгот на услуги бани о</w:t>
      </w:r>
      <w:r w:rsidR="002E69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тдельным категориям граждан»</w:t>
      </w:r>
      <w:r w:rsidR="002E69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 в </w:t>
      </w:r>
      <w:r w:rsidRPr="002B69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2017 году  выдано 2424 льготных талонов</w:t>
      </w:r>
      <w:r w:rsidR="00B405AA" w:rsidRPr="002B69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для 54 граждан</w:t>
      </w:r>
      <w:r w:rsidRPr="002B69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на эти це</w:t>
      </w:r>
      <w:r w:rsidR="00C01012" w:rsidRPr="002B69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ли из бюджета израсходовано 83</w:t>
      </w:r>
      <w:r w:rsidRPr="002B69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руб. </w:t>
      </w:r>
    </w:p>
    <w:p w:rsidR="009021BC" w:rsidRPr="002B6935" w:rsidRDefault="009021BC" w:rsidP="002B693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B6935">
        <w:rPr>
          <w:sz w:val="28"/>
          <w:szCs w:val="28"/>
        </w:rPr>
        <w:t xml:space="preserve">В 2017 г. </w:t>
      </w:r>
      <w:r w:rsidRPr="002B6935">
        <w:rPr>
          <w:snapToGrid w:val="0"/>
          <w:sz w:val="28"/>
          <w:szCs w:val="28"/>
        </w:rPr>
        <w:t>оказана помощь на подготовку детей к школе 246 семьям на сумм</w:t>
      </w:r>
      <w:r w:rsidR="00C01012" w:rsidRPr="002B6935">
        <w:rPr>
          <w:snapToGrid w:val="0"/>
          <w:sz w:val="28"/>
          <w:szCs w:val="28"/>
        </w:rPr>
        <w:t>у 448</w:t>
      </w:r>
      <w:r w:rsidR="00B405AA" w:rsidRPr="002B6935">
        <w:rPr>
          <w:snapToGrid w:val="0"/>
          <w:sz w:val="28"/>
          <w:szCs w:val="28"/>
        </w:rPr>
        <w:t xml:space="preserve"> тыс. рублей. </w:t>
      </w:r>
    </w:p>
    <w:p w:rsidR="00783118" w:rsidRPr="00A76DE8" w:rsidRDefault="009021BC" w:rsidP="00A76DE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B6935">
        <w:rPr>
          <w:snapToGrid w:val="0"/>
          <w:sz w:val="28"/>
          <w:szCs w:val="28"/>
        </w:rPr>
        <w:t xml:space="preserve">На проведение праздничных мероприятий </w:t>
      </w:r>
      <w:r w:rsidR="00B405AA" w:rsidRPr="002B6935">
        <w:rPr>
          <w:snapToGrid w:val="0"/>
          <w:sz w:val="28"/>
          <w:szCs w:val="28"/>
        </w:rPr>
        <w:t>и поздравительных мероприятий было израсходовано 506</w:t>
      </w:r>
      <w:r w:rsidRPr="002B6935">
        <w:rPr>
          <w:snapToGrid w:val="0"/>
          <w:sz w:val="28"/>
          <w:szCs w:val="28"/>
        </w:rPr>
        <w:t xml:space="preserve"> тыс. руб. </w:t>
      </w:r>
    </w:p>
    <w:p w:rsidR="009021BC" w:rsidRPr="002B6935" w:rsidRDefault="009021BC" w:rsidP="002B693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Профилактика, социализация детей и подростков из неблагополучных семей</w:t>
      </w:r>
    </w:p>
    <w:p w:rsidR="00C01012" w:rsidRPr="002B6935" w:rsidRDefault="009021BC" w:rsidP="002B693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B6935">
        <w:rPr>
          <w:snapToGrid w:val="0"/>
          <w:sz w:val="28"/>
          <w:szCs w:val="28"/>
        </w:rPr>
        <w:t xml:space="preserve">По сравнению с 2016 годом значительно уменьшило с 25 </w:t>
      </w:r>
      <w:r w:rsidR="005D5CD0" w:rsidRPr="002B6935">
        <w:rPr>
          <w:snapToGrid w:val="0"/>
          <w:sz w:val="28"/>
          <w:szCs w:val="28"/>
        </w:rPr>
        <w:t xml:space="preserve">до 3 количество семей в социально опасном </w:t>
      </w:r>
      <w:proofErr w:type="gramStart"/>
      <w:r w:rsidR="005D5CD0" w:rsidRPr="002B6935">
        <w:rPr>
          <w:snapToGrid w:val="0"/>
          <w:sz w:val="28"/>
          <w:szCs w:val="28"/>
        </w:rPr>
        <w:t>положении</w:t>
      </w:r>
      <w:proofErr w:type="gramEnd"/>
      <w:r w:rsidR="005D5CD0" w:rsidRPr="002B6935">
        <w:rPr>
          <w:snapToGrid w:val="0"/>
          <w:sz w:val="28"/>
          <w:szCs w:val="28"/>
        </w:rPr>
        <w:t xml:space="preserve">. </w:t>
      </w:r>
    </w:p>
    <w:p w:rsidR="009021BC" w:rsidRPr="002B6935" w:rsidRDefault="009021BC" w:rsidP="002B693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B6935">
        <w:rPr>
          <w:snapToGrid w:val="0"/>
          <w:sz w:val="28"/>
          <w:szCs w:val="28"/>
        </w:rPr>
        <w:t>В 2017 году были сняты с учета  9 семей, находящихся в социально опасно</w:t>
      </w:r>
      <w:r w:rsidR="00C01012" w:rsidRPr="002B6935">
        <w:rPr>
          <w:snapToGrid w:val="0"/>
          <w:sz w:val="28"/>
          <w:szCs w:val="28"/>
        </w:rPr>
        <w:t xml:space="preserve">м положении (в них 21 ребенок). </w:t>
      </w:r>
    </w:p>
    <w:p w:rsidR="009021BC" w:rsidRPr="002B6935" w:rsidRDefault="009021BC" w:rsidP="002B6935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2B6935">
        <w:rPr>
          <w:bCs/>
          <w:color w:val="000000"/>
          <w:sz w:val="28"/>
          <w:szCs w:val="28"/>
        </w:rPr>
        <w:t xml:space="preserve">          </w:t>
      </w:r>
      <w:proofErr w:type="gramStart"/>
      <w:r w:rsidRPr="002B6935">
        <w:rPr>
          <w:bCs/>
          <w:color w:val="000000"/>
          <w:sz w:val="28"/>
          <w:szCs w:val="28"/>
        </w:rPr>
        <w:t xml:space="preserve">В течение 2017 года в округе проведены оперативно-профилактические мероприятия </w:t>
      </w:r>
      <w:r w:rsidR="00710F68">
        <w:rPr>
          <w:bCs/>
          <w:color w:val="000000"/>
          <w:sz w:val="28"/>
          <w:szCs w:val="28"/>
        </w:rPr>
        <w:t>«</w:t>
      </w:r>
      <w:proofErr w:type="spellStart"/>
      <w:r w:rsidR="00710F68">
        <w:rPr>
          <w:bCs/>
          <w:color w:val="000000"/>
          <w:sz w:val="28"/>
          <w:szCs w:val="28"/>
        </w:rPr>
        <w:t>Условник</w:t>
      </w:r>
      <w:proofErr w:type="spellEnd"/>
      <w:r w:rsidR="00710F68">
        <w:rPr>
          <w:bCs/>
          <w:color w:val="000000"/>
          <w:sz w:val="28"/>
          <w:szCs w:val="28"/>
        </w:rPr>
        <w:t xml:space="preserve">», </w:t>
      </w:r>
      <w:r w:rsidRPr="002B6935">
        <w:rPr>
          <w:bCs/>
          <w:color w:val="000000"/>
          <w:sz w:val="28"/>
          <w:szCs w:val="28"/>
        </w:rPr>
        <w:t>«Дети России – 2017», «Безопасные каникулы», «Семья», «Группа», «Улица», «Быт», «Надзор», «Должник», акции «Семья помогает семье», «Не спаивайте наших детей!», «Дружу с законом!», «Полиция и дет</w:t>
      </w:r>
      <w:r w:rsidR="00C01012" w:rsidRPr="002B6935">
        <w:rPr>
          <w:bCs/>
          <w:color w:val="000000"/>
          <w:sz w:val="28"/>
          <w:szCs w:val="28"/>
        </w:rPr>
        <w:t xml:space="preserve">и», «Жизнь только начинается!» и другие. </w:t>
      </w:r>
      <w:proofErr w:type="gramEnd"/>
    </w:p>
    <w:p w:rsidR="009021BC" w:rsidRPr="002B6935" w:rsidRDefault="009021BC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bCs/>
          <w:color w:val="000000"/>
          <w:sz w:val="28"/>
          <w:szCs w:val="28"/>
        </w:rPr>
        <w:t>В рамках проведения операции «Семья», с</w:t>
      </w:r>
      <w:r w:rsidRPr="002B6935">
        <w:rPr>
          <w:kern w:val="2"/>
          <w:sz w:val="28"/>
          <w:szCs w:val="28"/>
          <w:lang w:eastAsia="hi-IN"/>
        </w:rPr>
        <w:t xml:space="preserve">пециалисты комитета социальной защиты </w:t>
      </w:r>
      <w:r w:rsidR="00C01012" w:rsidRPr="002B6935">
        <w:rPr>
          <w:kern w:val="2"/>
          <w:sz w:val="28"/>
          <w:szCs w:val="28"/>
          <w:lang w:eastAsia="hi-IN"/>
        </w:rPr>
        <w:t>п</w:t>
      </w:r>
      <w:r w:rsidRPr="002B6935">
        <w:rPr>
          <w:kern w:val="2"/>
          <w:sz w:val="28"/>
          <w:szCs w:val="28"/>
          <w:lang w:eastAsia="hi-IN"/>
        </w:rPr>
        <w:t xml:space="preserve">осетили 63 семьи, в которых воспитывается 138 </w:t>
      </w:r>
      <w:r w:rsidR="00C01012" w:rsidRPr="002B6935">
        <w:rPr>
          <w:kern w:val="2"/>
          <w:sz w:val="28"/>
          <w:szCs w:val="28"/>
          <w:lang w:eastAsia="hi-IN"/>
        </w:rPr>
        <w:t>детей</w:t>
      </w:r>
      <w:r w:rsidRPr="002B6935">
        <w:rPr>
          <w:kern w:val="2"/>
          <w:sz w:val="28"/>
          <w:szCs w:val="28"/>
          <w:lang w:eastAsia="hi-IN"/>
        </w:rPr>
        <w:t>.</w:t>
      </w:r>
      <w:r w:rsidRPr="002B6935">
        <w:rPr>
          <w:sz w:val="28"/>
          <w:szCs w:val="28"/>
        </w:rPr>
        <w:t xml:space="preserve"> Были проверены условия проживания несовершеннолетних детей,  подготовка их к новому учебному году. </w:t>
      </w:r>
    </w:p>
    <w:p w:rsidR="009021BC" w:rsidRPr="002B6935" w:rsidRDefault="009021BC" w:rsidP="002B6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В 2017 году 12 семе</w:t>
      </w:r>
      <w:r w:rsidR="006267F3" w:rsidRPr="002B6935">
        <w:rPr>
          <w:sz w:val="28"/>
          <w:szCs w:val="28"/>
        </w:rPr>
        <w:t>й - участников</w:t>
      </w:r>
      <w:r w:rsidRPr="002B6935">
        <w:rPr>
          <w:sz w:val="28"/>
          <w:szCs w:val="28"/>
        </w:rPr>
        <w:t xml:space="preserve"> федеральной целевой программы «Жилище» получили  свидетельства о праве на получение социальной выплаты на приобретение жилого помещения или создание объекта жилищного строительства</w:t>
      </w:r>
      <w:r w:rsidR="0059038D" w:rsidRPr="002B6935">
        <w:rPr>
          <w:sz w:val="28"/>
          <w:szCs w:val="28"/>
        </w:rPr>
        <w:t>. Н</w:t>
      </w:r>
      <w:r w:rsidR="006D7C8B" w:rsidRPr="002B6935">
        <w:rPr>
          <w:sz w:val="28"/>
          <w:szCs w:val="28"/>
        </w:rPr>
        <w:t xml:space="preserve">а </w:t>
      </w:r>
      <w:r w:rsidR="0059038D" w:rsidRPr="002B6935">
        <w:rPr>
          <w:sz w:val="28"/>
          <w:szCs w:val="28"/>
        </w:rPr>
        <w:t xml:space="preserve">эти </w:t>
      </w:r>
      <w:r w:rsidR="006D7C8B" w:rsidRPr="002B6935">
        <w:rPr>
          <w:sz w:val="28"/>
          <w:szCs w:val="28"/>
        </w:rPr>
        <w:t xml:space="preserve">цели израсходовано </w:t>
      </w:r>
      <w:r w:rsidRPr="002B6935">
        <w:rPr>
          <w:sz w:val="28"/>
          <w:szCs w:val="28"/>
        </w:rPr>
        <w:t xml:space="preserve">6, </w:t>
      </w:r>
      <w:r w:rsidR="006267F3" w:rsidRPr="002B6935">
        <w:rPr>
          <w:sz w:val="28"/>
          <w:szCs w:val="28"/>
        </w:rPr>
        <w:t xml:space="preserve">1 </w:t>
      </w:r>
      <w:r w:rsidRPr="002B6935">
        <w:rPr>
          <w:sz w:val="28"/>
          <w:szCs w:val="28"/>
        </w:rPr>
        <w:t xml:space="preserve">млн. руб. в том числе: </w:t>
      </w:r>
    </w:p>
    <w:p w:rsidR="009021BC" w:rsidRPr="002B6935" w:rsidRDefault="009021BC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lastRenderedPageBreak/>
        <w:t xml:space="preserve">- федеральный бюджет – 1, </w:t>
      </w:r>
      <w:r w:rsidR="006267F3" w:rsidRPr="002B6935">
        <w:rPr>
          <w:sz w:val="28"/>
          <w:szCs w:val="28"/>
        </w:rPr>
        <w:t>9</w:t>
      </w:r>
      <w:r w:rsidRPr="002B6935">
        <w:rPr>
          <w:sz w:val="28"/>
          <w:szCs w:val="28"/>
        </w:rPr>
        <w:t xml:space="preserve"> млн. рублей;</w:t>
      </w:r>
    </w:p>
    <w:p w:rsidR="009021BC" w:rsidRPr="002B6935" w:rsidRDefault="009021BC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- областной бюджет – 2</w:t>
      </w:r>
      <w:r w:rsidR="006267F3" w:rsidRPr="002B6935">
        <w:rPr>
          <w:sz w:val="28"/>
          <w:szCs w:val="28"/>
        </w:rPr>
        <w:t xml:space="preserve"> </w:t>
      </w:r>
      <w:r w:rsidRPr="002B6935">
        <w:rPr>
          <w:sz w:val="28"/>
          <w:szCs w:val="28"/>
        </w:rPr>
        <w:t xml:space="preserve"> млн. рублей;</w:t>
      </w:r>
    </w:p>
    <w:p w:rsidR="009021BC" w:rsidRPr="002B6935" w:rsidRDefault="009021BC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- бюджет городского округа – 2, </w:t>
      </w:r>
      <w:r w:rsidR="006267F3" w:rsidRPr="002B6935">
        <w:rPr>
          <w:sz w:val="28"/>
          <w:szCs w:val="28"/>
        </w:rPr>
        <w:t>2</w:t>
      </w:r>
      <w:r w:rsidRPr="002B6935">
        <w:rPr>
          <w:sz w:val="28"/>
          <w:szCs w:val="28"/>
        </w:rPr>
        <w:t xml:space="preserve"> млн. рублей.</w:t>
      </w:r>
    </w:p>
    <w:p w:rsidR="006267F3" w:rsidRPr="002B6935" w:rsidRDefault="00596279" w:rsidP="002B693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2B6935">
        <w:rPr>
          <w:b/>
          <w:bCs/>
          <w:iCs/>
          <w:sz w:val="28"/>
          <w:szCs w:val="28"/>
        </w:rPr>
        <w:t>Раз</w:t>
      </w:r>
      <w:r w:rsidR="006267F3" w:rsidRPr="002B6935">
        <w:rPr>
          <w:b/>
          <w:bCs/>
          <w:iCs/>
          <w:sz w:val="28"/>
          <w:szCs w:val="28"/>
        </w:rPr>
        <w:t>витие культуры, проведение масс</w:t>
      </w:r>
      <w:r w:rsidRPr="002B6935">
        <w:rPr>
          <w:b/>
          <w:bCs/>
          <w:iCs/>
          <w:sz w:val="28"/>
          <w:szCs w:val="28"/>
        </w:rPr>
        <w:t xml:space="preserve">овых мероприятий. </w:t>
      </w:r>
    </w:p>
    <w:p w:rsidR="00596279" w:rsidRPr="002B6935" w:rsidRDefault="00596279" w:rsidP="002B69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В 2017 году мы сохранили все традиционные и популярные направления развития сферы культуры, </w:t>
      </w:r>
      <w:proofErr w:type="gramStart"/>
      <w:r w:rsidRPr="002B6935">
        <w:rPr>
          <w:sz w:val="28"/>
          <w:szCs w:val="28"/>
        </w:rPr>
        <w:t>расширили формат традиционных мероприятий и использовали</w:t>
      </w:r>
      <w:proofErr w:type="gramEnd"/>
      <w:r w:rsidRPr="002B6935">
        <w:rPr>
          <w:sz w:val="28"/>
          <w:szCs w:val="28"/>
        </w:rPr>
        <w:t xml:space="preserve"> различные ресурсы для привлечения дополнительных средств и возможностей. </w:t>
      </w:r>
      <w:r w:rsidR="0059038D" w:rsidRPr="002B6935">
        <w:rPr>
          <w:sz w:val="28"/>
          <w:szCs w:val="28"/>
        </w:rPr>
        <w:t xml:space="preserve">На финансирование сферы культуры в 2017 году было израсходовано 58,8 млн. рублей, или 6 % от всех расходов бюджета. </w:t>
      </w:r>
    </w:p>
    <w:p w:rsidR="00596279" w:rsidRPr="002B6935" w:rsidRDefault="00596279" w:rsidP="002B693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Кроме отдела культуры, туризма и спорта, реализацию государственной политики в области культуры осуществляют 3 </w:t>
      </w:r>
      <w:proofErr w:type="gramStart"/>
      <w:r w:rsidRPr="002B6935">
        <w:rPr>
          <w:sz w:val="28"/>
          <w:szCs w:val="28"/>
        </w:rPr>
        <w:t>муниципальных</w:t>
      </w:r>
      <w:proofErr w:type="gramEnd"/>
      <w:r w:rsidRPr="002B6935">
        <w:rPr>
          <w:sz w:val="28"/>
          <w:szCs w:val="28"/>
        </w:rPr>
        <w:t xml:space="preserve"> учреждения: </w:t>
      </w:r>
      <w:r w:rsidR="00125DCD" w:rsidRPr="002B6935">
        <w:rPr>
          <w:sz w:val="28"/>
          <w:szCs w:val="28"/>
        </w:rPr>
        <w:t xml:space="preserve">МАУК «Культурно-досуговый центр», </w:t>
      </w:r>
      <w:r w:rsidRPr="002B6935">
        <w:rPr>
          <w:sz w:val="28"/>
          <w:szCs w:val="28"/>
        </w:rPr>
        <w:t xml:space="preserve">МБУК «Зеленоградское объединение библиотек», МАУ «Зеленоградский городской краеведческий музей». </w:t>
      </w:r>
    </w:p>
    <w:p w:rsidR="00E2250F" w:rsidRPr="002B6935" w:rsidRDefault="00E2250F" w:rsidP="002B693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Активно в нашем </w:t>
      </w:r>
      <w:proofErr w:type="gramStart"/>
      <w:r w:rsidRPr="002B6935">
        <w:rPr>
          <w:sz w:val="28"/>
          <w:szCs w:val="28"/>
        </w:rPr>
        <w:t>городе</w:t>
      </w:r>
      <w:proofErr w:type="gramEnd"/>
      <w:r w:rsidRPr="002B6935">
        <w:rPr>
          <w:sz w:val="28"/>
          <w:szCs w:val="28"/>
        </w:rPr>
        <w:t xml:space="preserve"> развивается музейная деятельность. Помимо нашего муниципального краеведческого музея, в </w:t>
      </w:r>
      <w:proofErr w:type="gramStart"/>
      <w:r w:rsidRPr="002B6935">
        <w:rPr>
          <w:sz w:val="28"/>
          <w:szCs w:val="28"/>
        </w:rPr>
        <w:t>городе</w:t>
      </w:r>
      <w:proofErr w:type="gramEnd"/>
      <w:r w:rsidRPr="002B6935">
        <w:rPr>
          <w:sz w:val="28"/>
          <w:szCs w:val="28"/>
        </w:rPr>
        <w:t xml:space="preserve"> работают частные музеи – </w:t>
      </w:r>
      <w:r w:rsidR="00710F68">
        <w:rPr>
          <w:sz w:val="28"/>
          <w:szCs w:val="28"/>
        </w:rPr>
        <w:t>Музей кошек, черепов и скелетов. В</w:t>
      </w:r>
      <w:r w:rsidRPr="002B6935">
        <w:rPr>
          <w:sz w:val="28"/>
          <w:szCs w:val="28"/>
        </w:rPr>
        <w:t xml:space="preserve"> Рождество 7 января 2017 года открылся новый Музей ангелов. В текущем году частный инвестор намерен открыть музей Николы </w:t>
      </w:r>
      <w:proofErr w:type="spellStart"/>
      <w:r w:rsidRPr="002B6935">
        <w:rPr>
          <w:sz w:val="28"/>
          <w:szCs w:val="28"/>
        </w:rPr>
        <w:t>Теслы</w:t>
      </w:r>
      <w:proofErr w:type="spellEnd"/>
      <w:r w:rsidRPr="002B6935">
        <w:rPr>
          <w:sz w:val="28"/>
          <w:szCs w:val="28"/>
        </w:rPr>
        <w:t xml:space="preserve"> и музей радио.  </w:t>
      </w:r>
    </w:p>
    <w:p w:rsidR="00596279" w:rsidRPr="002B6935" w:rsidRDefault="00596279" w:rsidP="002B6935">
      <w:pPr>
        <w:spacing w:line="360" w:lineRule="auto"/>
        <w:contextualSpacing/>
        <w:jc w:val="both"/>
        <w:rPr>
          <w:sz w:val="28"/>
          <w:szCs w:val="28"/>
        </w:rPr>
      </w:pPr>
      <w:r w:rsidRPr="002B6935">
        <w:rPr>
          <w:b/>
          <w:sz w:val="28"/>
          <w:szCs w:val="28"/>
        </w:rPr>
        <w:t xml:space="preserve"> </w:t>
      </w:r>
      <w:r w:rsidRPr="002B6935">
        <w:rPr>
          <w:b/>
          <w:sz w:val="28"/>
          <w:szCs w:val="28"/>
        </w:rPr>
        <w:tab/>
      </w:r>
      <w:r w:rsidRPr="002B6935">
        <w:rPr>
          <w:sz w:val="28"/>
          <w:szCs w:val="28"/>
        </w:rPr>
        <w:t xml:space="preserve">Значительные </w:t>
      </w:r>
      <w:r w:rsidR="00E2250F" w:rsidRPr="002B6935">
        <w:rPr>
          <w:sz w:val="28"/>
          <w:szCs w:val="28"/>
        </w:rPr>
        <w:t xml:space="preserve">бюджетные </w:t>
      </w:r>
      <w:r w:rsidRPr="002B6935">
        <w:rPr>
          <w:sz w:val="28"/>
          <w:szCs w:val="28"/>
        </w:rPr>
        <w:t>средства были направлены в 2017 году на развитие материально-технической базы наших учреждений культуры:</w:t>
      </w:r>
    </w:p>
    <w:p w:rsidR="00944AA9" w:rsidRPr="00710F68" w:rsidRDefault="00201E65" w:rsidP="002B6935">
      <w:pPr>
        <w:pStyle w:val="af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90233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Доме культуры</w:t>
      </w:r>
      <w:r w:rsidR="00596279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6279" w:rsidRPr="002B693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596279" w:rsidRPr="002B6935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="00596279" w:rsidRPr="002B6935">
        <w:rPr>
          <w:rFonts w:ascii="Times New Roman" w:eastAsia="Times New Roman" w:hAnsi="Times New Roman"/>
          <w:sz w:val="28"/>
          <w:szCs w:val="28"/>
          <w:lang w:eastAsia="ru-RU"/>
        </w:rPr>
        <w:t>еленоградска</w:t>
      </w:r>
      <w:proofErr w:type="spellEnd"/>
      <w:r w:rsidR="00596279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выполнены работы по замене оконных блоков, ремонту фасада, обустройства входной группы, работы по реконструкции фойе, оборудованию санитарно-бытовых помещений и г</w:t>
      </w:r>
      <w:r w:rsidR="00A90233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ардероба на первом этаже здания. </w:t>
      </w:r>
      <w:r w:rsidR="00084873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стоимость работ составила </w:t>
      </w:r>
      <w:r w:rsidR="0059038D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1 млн. 615 </w:t>
      </w:r>
      <w:proofErr w:type="spellStart"/>
      <w:r w:rsidR="0059038D" w:rsidRPr="002B6935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59038D" w:rsidRPr="002B693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59038D" w:rsidRPr="002B6935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59038D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6279" w:rsidRPr="002B6935" w:rsidRDefault="00B46663" w:rsidP="002B6935">
      <w:pPr>
        <w:pStyle w:val="af3"/>
        <w:spacing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Это позволило 12</w:t>
      </w:r>
      <w:r w:rsidR="00A90233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A90233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, в день космонавтики,</w:t>
      </w:r>
      <w:r w:rsidR="00A90233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открыть новый кинотеатр, получивший название «Курортный».</w:t>
      </w: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0233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Напомню, что грант на оборудование для работы кинотеатра в сумме более 4,5 млн. рублей мы выиграли в федеральном фонде социальной и экономической поддержке отечественной кинематографии (Фонд кино). </w:t>
      </w:r>
      <w:r w:rsidR="00762489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проведено 3069 </w:t>
      </w:r>
      <w:r w:rsidR="00762489" w:rsidRPr="002B69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киносеансов, посетителями кот</w:t>
      </w:r>
      <w:r w:rsidR="006267F3" w:rsidRPr="002B6935">
        <w:rPr>
          <w:rFonts w:ascii="Times New Roman" w:eastAsia="Times New Roman" w:hAnsi="Times New Roman"/>
          <w:sz w:val="28"/>
          <w:szCs w:val="28"/>
          <w:lang w:eastAsia="ru-RU"/>
        </w:rPr>
        <w:t>орых стали 27,9</w:t>
      </w:r>
      <w:r w:rsidR="00762489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человек.</w:t>
      </w:r>
      <w:r w:rsidR="0059038D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57D" w:rsidRPr="002B6935">
        <w:rPr>
          <w:rFonts w:ascii="Times New Roman" w:eastAsia="Times New Roman" w:hAnsi="Times New Roman"/>
          <w:sz w:val="28"/>
          <w:szCs w:val="28"/>
          <w:lang w:eastAsia="ru-RU"/>
        </w:rPr>
        <w:t>Выручка составила почти</w:t>
      </w:r>
      <w:r w:rsidR="00C35CAF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3 млн. рублей. </w:t>
      </w:r>
    </w:p>
    <w:p w:rsidR="00596279" w:rsidRPr="002B6935" w:rsidRDefault="00596279" w:rsidP="002B6935">
      <w:pPr>
        <w:pStyle w:val="af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267F3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ДК </w:t>
      </w:r>
      <w:proofErr w:type="spellStart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оваровка</w:t>
      </w:r>
      <w:proofErr w:type="spellEnd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</w:t>
      </w:r>
      <w:r w:rsidR="00C35CAF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лнены работы по ремонту кровли, </w:t>
      </w: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оборудованию пандуса</w:t>
      </w:r>
      <w:r w:rsidR="00084873"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681,9 тыс. руб.</w:t>
      </w:r>
    </w:p>
    <w:p w:rsidR="00596279" w:rsidRPr="002B6935" w:rsidRDefault="00596279" w:rsidP="002B6935">
      <w:pPr>
        <w:pStyle w:val="af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в ДК </w:t>
      </w:r>
      <w:proofErr w:type="spellStart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огвино</w:t>
      </w:r>
      <w:proofErr w:type="spellEnd"/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выполнены работы по частичному ремонту кровли и потолка в зрител</w:t>
      </w:r>
      <w:r w:rsidR="00201E65" w:rsidRPr="002B6935">
        <w:rPr>
          <w:rFonts w:ascii="Times New Roman" w:eastAsia="Times New Roman" w:hAnsi="Times New Roman"/>
          <w:sz w:val="28"/>
          <w:szCs w:val="28"/>
          <w:lang w:eastAsia="ru-RU"/>
        </w:rPr>
        <w:t>ьном зале;</w:t>
      </w:r>
    </w:p>
    <w:p w:rsidR="00201E65" w:rsidRPr="002B6935" w:rsidRDefault="00201E65" w:rsidP="002B6935">
      <w:pPr>
        <w:pStyle w:val="af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35">
        <w:rPr>
          <w:rFonts w:ascii="Times New Roman" w:eastAsia="Times New Roman" w:hAnsi="Times New Roman"/>
          <w:sz w:val="28"/>
          <w:szCs w:val="28"/>
          <w:lang w:eastAsia="ru-RU"/>
        </w:rPr>
        <w:t>в библиотеке поселка Романово выполнен ремонт помещений стоимостью 78 тыс. руб.</w:t>
      </w:r>
    </w:p>
    <w:p w:rsidR="00E2250F" w:rsidRPr="00710F68" w:rsidRDefault="00596279" w:rsidP="002B6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10F68">
        <w:rPr>
          <w:sz w:val="28"/>
          <w:szCs w:val="28"/>
        </w:rPr>
        <w:t xml:space="preserve">В 2017 году были проведены как традиционные, </w:t>
      </w:r>
      <w:r w:rsidR="006267F3" w:rsidRPr="00710F68">
        <w:rPr>
          <w:sz w:val="28"/>
          <w:szCs w:val="28"/>
        </w:rPr>
        <w:t xml:space="preserve">так и </w:t>
      </w:r>
      <w:r w:rsidRPr="00710F68">
        <w:rPr>
          <w:sz w:val="28"/>
          <w:szCs w:val="28"/>
          <w:shd w:val="clear" w:color="auto" w:fill="FFFFFF"/>
        </w:rPr>
        <w:t xml:space="preserve">ряд крупных событийных мероприятий </w:t>
      </w:r>
      <w:r w:rsidR="006267F3" w:rsidRPr="00710F68">
        <w:rPr>
          <w:sz w:val="28"/>
          <w:szCs w:val="28"/>
          <w:shd w:val="clear" w:color="auto" w:fill="FFFFFF"/>
        </w:rPr>
        <w:t xml:space="preserve">муниципального и </w:t>
      </w:r>
      <w:r w:rsidRPr="00710F68">
        <w:rPr>
          <w:sz w:val="28"/>
          <w:szCs w:val="28"/>
          <w:shd w:val="clear" w:color="auto" w:fill="FFFFFF"/>
        </w:rPr>
        <w:t>областного уровня</w:t>
      </w:r>
      <w:r w:rsidR="00E2250F" w:rsidRPr="00710F68">
        <w:rPr>
          <w:sz w:val="28"/>
          <w:szCs w:val="28"/>
        </w:rPr>
        <w:t xml:space="preserve">. </w:t>
      </w:r>
    </w:p>
    <w:p w:rsidR="00E2250F" w:rsidRPr="00A76DE8" w:rsidRDefault="00E2250F" w:rsidP="002B6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76DE8">
        <w:rPr>
          <w:sz w:val="28"/>
          <w:szCs w:val="28"/>
        </w:rPr>
        <w:t>С</w:t>
      </w:r>
      <w:r w:rsidR="00596279" w:rsidRPr="00A76DE8">
        <w:rPr>
          <w:sz w:val="28"/>
          <w:szCs w:val="28"/>
        </w:rPr>
        <w:t>амые запоминающиеся из них</w:t>
      </w:r>
      <w:r w:rsidRPr="00A76DE8">
        <w:rPr>
          <w:sz w:val="28"/>
          <w:szCs w:val="28"/>
        </w:rPr>
        <w:t xml:space="preserve"> вы можете видеть на слайде. </w:t>
      </w:r>
    </w:p>
    <w:p w:rsidR="00596279" w:rsidRPr="00A76DE8" w:rsidRDefault="00596279" w:rsidP="002B6935">
      <w:pPr>
        <w:spacing w:line="360" w:lineRule="auto"/>
        <w:contextualSpacing/>
        <w:jc w:val="both"/>
        <w:rPr>
          <w:sz w:val="28"/>
          <w:szCs w:val="28"/>
        </w:rPr>
      </w:pPr>
      <w:r w:rsidRPr="00A76DE8">
        <w:rPr>
          <w:sz w:val="28"/>
          <w:szCs w:val="28"/>
        </w:rPr>
        <w:t>- Новогодние праздничные мероприятия;</w:t>
      </w:r>
    </w:p>
    <w:p w:rsidR="00596279" w:rsidRPr="00A76DE8" w:rsidRDefault="00596279" w:rsidP="002B6935">
      <w:pPr>
        <w:spacing w:line="360" w:lineRule="auto"/>
        <w:contextualSpacing/>
        <w:jc w:val="both"/>
        <w:rPr>
          <w:sz w:val="28"/>
          <w:szCs w:val="28"/>
        </w:rPr>
      </w:pPr>
      <w:r w:rsidRPr="00A76DE8">
        <w:rPr>
          <w:sz w:val="28"/>
          <w:szCs w:val="28"/>
        </w:rPr>
        <w:t>- Крещенские купания;</w:t>
      </w:r>
    </w:p>
    <w:p w:rsidR="00596279" w:rsidRPr="00A76DE8" w:rsidRDefault="00596279" w:rsidP="002B6935">
      <w:pPr>
        <w:spacing w:line="360" w:lineRule="auto"/>
        <w:contextualSpacing/>
        <w:jc w:val="both"/>
        <w:rPr>
          <w:sz w:val="28"/>
          <w:szCs w:val="28"/>
        </w:rPr>
      </w:pPr>
      <w:r w:rsidRPr="00A76DE8">
        <w:rPr>
          <w:sz w:val="28"/>
          <w:szCs w:val="28"/>
        </w:rPr>
        <w:t>- Общероссийская акция «</w:t>
      </w:r>
      <w:proofErr w:type="spellStart"/>
      <w:r w:rsidRPr="00A76DE8">
        <w:rPr>
          <w:sz w:val="28"/>
          <w:szCs w:val="28"/>
        </w:rPr>
        <w:t>Библионочь</w:t>
      </w:r>
      <w:proofErr w:type="spellEnd"/>
      <w:r w:rsidRPr="00A76DE8">
        <w:rPr>
          <w:sz w:val="28"/>
          <w:szCs w:val="28"/>
        </w:rPr>
        <w:t xml:space="preserve"> – 2017»;</w:t>
      </w:r>
    </w:p>
    <w:p w:rsidR="00596279" w:rsidRPr="00A76DE8" w:rsidRDefault="00596279" w:rsidP="002B6935">
      <w:pPr>
        <w:spacing w:line="360" w:lineRule="auto"/>
        <w:contextualSpacing/>
        <w:jc w:val="both"/>
        <w:rPr>
          <w:sz w:val="28"/>
          <w:szCs w:val="28"/>
        </w:rPr>
      </w:pPr>
      <w:r w:rsidRPr="00A76DE8">
        <w:rPr>
          <w:sz w:val="28"/>
          <w:szCs w:val="28"/>
        </w:rPr>
        <w:t xml:space="preserve">- «Фиш </w:t>
      </w:r>
      <w:proofErr w:type="spellStart"/>
      <w:r w:rsidRPr="00A76DE8">
        <w:rPr>
          <w:sz w:val="28"/>
          <w:szCs w:val="28"/>
        </w:rPr>
        <w:t>фуд</w:t>
      </w:r>
      <w:proofErr w:type="spellEnd"/>
      <w:r w:rsidRPr="00A76DE8">
        <w:rPr>
          <w:sz w:val="28"/>
          <w:szCs w:val="28"/>
        </w:rPr>
        <w:t xml:space="preserve">» фестиваль гастрономической еды; </w:t>
      </w:r>
    </w:p>
    <w:p w:rsidR="00596279" w:rsidRPr="00A76DE8" w:rsidRDefault="00596279" w:rsidP="002B6935">
      <w:pPr>
        <w:spacing w:line="360" w:lineRule="auto"/>
        <w:contextualSpacing/>
        <w:jc w:val="both"/>
        <w:rPr>
          <w:sz w:val="28"/>
          <w:szCs w:val="28"/>
        </w:rPr>
      </w:pPr>
      <w:r w:rsidRPr="00A76DE8">
        <w:rPr>
          <w:sz w:val="28"/>
          <w:szCs w:val="28"/>
        </w:rPr>
        <w:t>- Международный фестиваль бардовской песни «Зеленоградский променад»;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 xml:space="preserve">- Музейная ночь; 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- День Победы;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- Открытие курортного сезона;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- День России;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</w:rPr>
      </w:pPr>
      <w:r w:rsidRPr="00A76DE8">
        <w:rPr>
          <w:sz w:val="28"/>
          <w:szCs w:val="28"/>
        </w:rPr>
        <w:t>- День молодежи России;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sz w:val="28"/>
          <w:szCs w:val="28"/>
        </w:rPr>
        <w:t>- День рыбака;</w:t>
      </w:r>
      <w:r w:rsidRPr="00A76DE8">
        <w:rPr>
          <w:sz w:val="28"/>
          <w:szCs w:val="28"/>
          <w:shd w:val="clear" w:color="auto" w:fill="FFFFFF"/>
        </w:rPr>
        <w:t xml:space="preserve"> 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sz w:val="28"/>
          <w:szCs w:val="28"/>
          <w:shd w:val="clear" w:color="auto" w:fill="FFFFFF"/>
        </w:rPr>
        <w:t xml:space="preserve">- День </w:t>
      </w:r>
      <w:proofErr w:type="spellStart"/>
      <w:r w:rsidRPr="00A76DE8">
        <w:rPr>
          <w:sz w:val="28"/>
          <w:szCs w:val="28"/>
          <w:shd w:val="clear" w:color="auto" w:fill="FFFFFF"/>
        </w:rPr>
        <w:t>кранцевского</w:t>
      </w:r>
      <w:proofErr w:type="spellEnd"/>
      <w:r w:rsidRPr="00A76DE8">
        <w:rPr>
          <w:sz w:val="28"/>
          <w:szCs w:val="28"/>
          <w:shd w:val="clear" w:color="auto" w:fill="FFFFFF"/>
        </w:rPr>
        <w:t xml:space="preserve"> пирога;</w:t>
      </w:r>
    </w:p>
    <w:p w:rsidR="00596279" w:rsidRPr="00A76DE8" w:rsidRDefault="00A90233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sz w:val="28"/>
          <w:szCs w:val="28"/>
          <w:shd w:val="clear" w:color="auto" w:fill="FFFFFF"/>
        </w:rPr>
        <w:t>- День рождения</w:t>
      </w:r>
      <w:r w:rsidR="00596279" w:rsidRPr="00A76DE8">
        <w:rPr>
          <w:sz w:val="28"/>
          <w:szCs w:val="28"/>
          <w:shd w:val="clear" w:color="auto" w:fill="FFFFFF"/>
        </w:rPr>
        <w:t xml:space="preserve"> зеленоградского кота;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sz w:val="28"/>
          <w:szCs w:val="28"/>
          <w:shd w:val="clear" w:color="auto" w:fill="FFFFFF"/>
        </w:rPr>
        <w:t xml:space="preserve">- Праздник </w:t>
      </w:r>
      <w:proofErr w:type="spellStart"/>
      <w:r w:rsidRPr="00A76DE8">
        <w:rPr>
          <w:sz w:val="28"/>
          <w:szCs w:val="28"/>
          <w:shd w:val="clear" w:color="auto" w:fill="FFFFFF"/>
        </w:rPr>
        <w:t>самбийской</w:t>
      </w:r>
      <w:proofErr w:type="spellEnd"/>
      <w:r w:rsidRPr="00A76DE8">
        <w:rPr>
          <w:sz w:val="28"/>
          <w:szCs w:val="28"/>
          <w:shd w:val="clear" w:color="auto" w:fill="FFFFFF"/>
        </w:rPr>
        <w:t xml:space="preserve"> корюшки;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sz w:val="28"/>
          <w:szCs w:val="28"/>
          <w:shd w:val="clear" w:color="auto" w:fill="FFFFFF"/>
        </w:rPr>
        <w:t xml:space="preserve">- На Ивана, </w:t>
      </w:r>
      <w:proofErr w:type="gramStart"/>
      <w:r w:rsidRPr="00A76DE8">
        <w:rPr>
          <w:sz w:val="28"/>
          <w:szCs w:val="28"/>
          <w:shd w:val="clear" w:color="auto" w:fill="FFFFFF"/>
        </w:rPr>
        <w:t>на</w:t>
      </w:r>
      <w:proofErr w:type="gramEnd"/>
      <w:r w:rsidRPr="00A76DE8">
        <w:rPr>
          <w:sz w:val="28"/>
          <w:szCs w:val="28"/>
          <w:shd w:val="clear" w:color="auto" w:fill="FFFFFF"/>
        </w:rPr>
        <w:t xml:space="preserve"> Купала;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bCs/>
          <w:sz w:val="28"/>
          <w:szCs w:val="28"/>
        </w:rPr>
        <w:t>-  Фестиваль   </w:t>
      </w:r>
      <w:proofErr w:type="spellStart"/>
      <w:r w:rsidRPr="00A76DE8">
        <w:rPr>
          <w:bCs/>
          <w:sz w:val="28"/>
          <w:szCs w:val="28"/>
        </w:rPr>
        <w:t>Locals</w:t>
      </w:r>
      <w:proofErr w:type="spellEnd"/>
      <w:r w:rsidRPr="00A76DE8">
        <w:rPr>
          <w:sz w:val="28"/>
          <w:szCs w:val="28"/>
        </w:rPr>
        <w:t> </w:t>
      </w:r>
      <w:proofErr w:type="spellStart"/>
      <w:r w:rsidRPr="00A76DE8">
        <w:rPr>
          <w:bCs/>
          <w:sz w:val="28"/>
          <w:szCs w:val="28"/>
        </w:rPr>
        <w:t>Only</w:t>
      </w:r>
      <w:proofErr w:type="spellEnd"/>
      <w:r w:rsidRPr="00A76DE8">
        <w:rPr>
          <w:bCs/>
          <w:sz w:val="28"/>
          <w:szCs w:val="28"/>
        </w:rPr>
        <w:t>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sz w:val="28"/>
          <w:szCs w:val="28"/>
          <w:shd w:val="clear" w:color="auto" w:fill="FFFFFF"/>
        </w:rPr>
        <w:t>- Фестиваль «</w:t>
      </w:r>
      <w:proofErr w:type="spellStart"/>
      <w:r w:rsidRPr="00A76DE8">
        <w:rPr>
          <w:sz w:val="28"/>
          <w:szCs w:val="28"/>
          <w:shd w:val="clear" w:color="auto" w:fill="FFFFFF"/>
          <w:lang w:val="en-US"/>
        </w:rPr>
        <w:t>ARTPark</w:t>
      </w:r>
      <w:proofErr w:type="spellEnd"/>
      <w:r w:rsidRPr="00A76DE8">
        <w:rPr>
          <w:sz w:val="28"/>
          <w:szCs w:val="28"/>
          <w:shd w:val="clear" w:color="auto" w:fill="FFFFFF"/>
        </w:rPr>
        <w:t>»;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sz w:val="28"/>
          <w:szCs w:val="28"/>
          <w:shd w:val="clear" w:color="auto" w:fill="FFFFFF"/>
        </w:rPr>
        <w:t>- Фестиваль творчества детей «Зеленоградск - родина Буратино;</w:t>
      </w:r>
    </w:p>
    <w:p w:rsidR="00596279" w:rsidRPr="00A76DE8" w:rsidRDefault="00596279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sz w:val="28"/>
          <w:szCs w:val="28"/>
          <w:shd w:val="clear" w:color="auto" w:fill="FFFFFF"/>
        </w:rPr>
        <w:t>- День города Зеленоградска;</w:t>
      </w:r>
    </w:p>
    <w:p w:rsidR="009E3049" w:rsidRPr="00A76DE8" w:rsidRDefault="00596279" w:rsidP="002B693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6DE8">
        <w:rPr>
          <w:sz w:val="28"/>
          <w:szCs w:val="28"/>
          <w:shd w:val="clear" w:color="auto" w:fill="FFFFFF"/>
        </w:rPr>
        <w:lastRenderedPageBreak/>
        <w:t>- Праздник оранжевой тыквы.</w:t>
      </w:r>
    </w:p>
    <w:p w:rsidR="00125DCD" w:rsidRPr="002B6935" w:rsidRDefault="00125DCD" w:rsidP="002B69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Всего всеми учреждениями культуры, библиотеками и музеем было проведено более 2000 мероприятий различной тематики и содержания, посетили эти мероприятия более 700 тысяч человек. </w:t>
      </w:r>
    </w:p>
    <w:p w:rsidR="00596279" w:rsidRPr="002B6935" w:rsidRDefault="006267F3" w:rsidP="002B6935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И</w:t>
      </w:r>
      <w:r w:rsidR="00A90233" w:rsidRPr="002B6935">
        <w:rPr>
          <w:color w:val="000000"/>
          <w:sz w:val="28"/>
          <w:szCs w:val="28"/>
        </w:rPr>
        <w:t>зюминкой к</w:t>
      </w:r>
      <w:r w:rsidRPr="002B6935">
        <w:rPr>
          <w:color w:val="000000"/>
          <w:sz w:val="28"/>
          <w:szCs w:val="28"/>
        </w:rPr>
        <w:t>урортного сезона</w:t>
      </w:r>
      <w:r w:rsidR="00596279" w:rsidRPr="002B6935">
        <w:rPr>
          <w:color w:val="000000"/>
          <w:sz w:val="28"/>
          <w:szCs w:val="28"/>
        </w:rPr>
        <w:t xml:space="preserve"> в </w:t>
      </w:r>
      <w:proofErr w:type="gramStart"/>
      <w:r w:rsidR="00596279" w:rsidRPr="002B6935">
        <w:rPr>
          <w:color w:val="000000"/>
          <w:sz w:val="28"/>
          <w:szCs w:val="28"/>
        </w:rPr>
        <w:t>Зеленоградске</w:t>
      </w:r>
      <w:proofErr w:type="gramEnd"/>
      <w:r w:rsidR="00596279" w:rsidRPr="002B6935">
        <w:rPr>
          <w:color w:val="000000"/>
          <w:sz w:val="28"/>
          <w:szCs w:val="28"/>
        </w:rPr>
        <w:t xml:space="preserve"> стал</w:t>
      </w:r>
      <w:r w:rsidR="00A90233" w:rsidRPr="002B6935">
        <w:rPr>
          <w:color w:val="000000"/>
          <w:sz w:val="28"/>
          <w:szCs w:val="28"/>
        </w:rPr>
        <w:t xml:space="preserve"> второй</w:t>
      </w:r>
      <w:r w:rsidR="00596279" w:rsidRPr="002B6935">
        <w:rPr>
          <w:color w:val="000000"/>
          <w:sz w:val="28"/>
          <w:szCs w:val="28"/>
        </w:rPr>
        <w:t xml:space="preserve"> мировой чемпионат фейерверков. </w:t>
      </w:r>
      <w:r w:rsidR="00E2250F" w:rsidRPr="002B6935">
        <w:rPr>
          <w:color w:val="000000"/>
          <w:sz w:val="28"/>
          <w:szCs w:val="28"/>
        </w:rPr>
        <w:t xml:space="preserve">Ставший уже традиционным чемпионат ежегодно продлевает курортный сезон в </w:t>
      </w:r>
      <w:proofErr w:type="gramStart"/>
      <w:r w:rsidR="00E2250F" w:rsidRPr="002B6935">
        <w:rPr>
          <w:color w:val="000000"/>
          <w:sz w:val="28"/>
          <w:szCs w:val="28"/>
        </w:rPr>
        <w:t>Зеленоградске</w:t>
      </w:r>
      <w:proofErr w:type="gramEnd"/>
      <w:r w:rsidR="00E2250F" w:rsidRPr="002B6935">
        <w:rPr>
          <w:color w:val="000000"/>
          <w:sz w:val="28"/>
          <w:szCs w:val="28"/>
        </w:rPr>
        <w:t xml:space="preserve"> на весь сентябрь. </w:t>
      </w:r>
      <w:r w:rsidR="00596279" w:rsidRPr="002B6935">
        <w:rPr>
          <w:color w:val="000000"/>
          <w:sz w:val="28"/>
          <w:szCs w:val="28"/>
        </w:rPr>
        <w:t>Пиротехнические шоу на протяжении пяти</w:t>
      </w:r>
      <w:r w:rsidR="00E2250F" w:rsidRPr="002B6935">
        <w:rPr>
          <w:color w:val="000000"/>
          <w:sz w:val="28"/>
          <w:szCs w:val="28"/>
        </w:rPr>
        <w:t xml:space="preserve"> выходных </w:t>
      </w:r>
      <w:r w:rsidR="00596279" w:rsidRPr="002B6935">
        <w:rPr>
          <w:color w:val="000000"/>
          <w:sz w:val="28"/>
          <w:szCs w:val="28"/>
        </w:rPr>
        <w:t>показали 8 стран-участниц. А финальный гранд-салют от Центра фейерверков "Хан" ознаменовал завершение фестиваля.</w:t>
      </w:r>
      <w:r w:rsidR="00A90233" w:rsidRPr="002B6935">
        <w:rPr>
          <w:color w:val="000000"/>
          <w:sz w:val="28"/>
          <w:szCs w:val="28"/>
        </w:rPr>
        <w:t xml:space="preserve"> </w:t>
      </w:r>
    </w:p>
    <w:p w:rsidR="006267F3" w:rsidRPr="002B6935" w:rsidRDefault="00596279" w:rsidP="002B6935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6935">
        <w:rPr>
          <w:color w:val="000000"/>
          <w:sz w:val="28"/>
          <w:szCs w:val="28"/>
        </w:rPr>
        <w:t>В дни проведения  Чемпионата, Зеленоградск посетило около полумиллиона человек</w:t>
      </w:r>
      <w:r w:rsidR="00A90233" w:rsidRPr="002B6935">
        <w:rPr>
          <w:color w:val="000000"/>
          <w:sz w:val="28"/>
          <w:szCs w:val="28"/>
        </w:rPr>
        <w:t xml:space="preserve">. </w:t>
      </w:r>
    </w:p>
    <w:p w:rsidR="00174B54" w:rsidRPr="002B6935" w:rsidRDefault="00174B54" w:rsidP="002B6935">
      <w:pPr>
        <w:spacing w:line="360" w:lineRule="auto"/>
        <w:rPr>
          <w:b/>
          <w:sz w:val="28"/>
          <w:szCs w:val="28"/>
        </w:rPr>
      </w:pPr>
    </w:p>
    <w:p w:rsidR="00596279" w:rsidRPr="002B6935" w:rsidRDefault="00596279" w:rsidP="002B6935">
      <w:pPr>
        <w:spacing w:line="360" w:lineRule="auto"/>
        <w:jc w:val="center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Спорт</w:t>
      </w:r>
    </w:p>
    <w:p w:rsidR="00596279" w:rsidRPr="002B6935" w:rsidRDefault="00596279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Помимо традиционных соревнований по базовым видам спорта (футболу, во</w:t>
      </w:r>
      <w:r w:rsidR="00174B54" w:rsidRPr="002B6935">
        <w:rPr>
          <w:sz w:val="28"/>
          <w:szCs w:val="28"/>
        </w:rPr>
        <w:t xml:space="preserve">лейболу, </w:t>
      </w:r>
      <w:proofErr w:type="spellStart"/>
      <w:r w:rsidR="00174B54" w:rsidRPr="002B6935">
        <w:rPr>
          <w:sz w:val="28"/>
          <w:szCs w:val="28"/>
        </w:rPr>
        <w:t>стритболу</w:t>
      </w:r>
      <w:proofErr w:type="spellEnd"/>
      <w:r w:rsidR="00174B54" w:rsidRPr="002B6935">
        <w:rPr>
          <w:sz w:val="28"/>
          <w:szCs w:val="28"/>
        </w:rPr>
        <w:t xml:space="preserve">, шахматам, настольному </w:t>
      </w:r>
      <w:r w:rsidRPr="002B6935">
        <w:rPr>
          <w:sz w:val="28"/>
          <w:szCs w:val="28"/>
        </w:rPr>
        <w:t xml:space="preserve">теннису) </w:t>
      </w:r>
      <w:r w:rsidR="00125DCD" w:rsidRPr="002B6935">
        <w:rPr>
          <w:sz w:val="28"/>
          <w:szCs w:val="28"/>
        </w:rPr>
        <w:t xml:space="preserve">были проведены </w:t>
      </w:r>
      <w:r w:rsidR="00174B54" w:rsidRPr="002B6935">
        <w:rPr>
          <w:sz w:val="28"/>
          <w:szCs w:val="28"/>
        </w:rPr>
        <w:t xml:space="preserve">такие </w:t>
      </w:r>
      <w:r w:rsidR="00125DCD" w:rsidRPr="002B6935">
        <w:rPr>
          <w:sz w:val="28"/>
          <w:szCs w:val="28"/>
        </w:rPr>
        <w:t xml:space="preserve">соревнования </w:t>
      </w:r>
      <w:r w:rsidR="00174B54" w:rsidRPr="002B6935">
        <w:rPr>
          <w:sz w:val="28"/>
          <w:szCs w:val="28"/>
        </w:rPr>
        <w:t>как:</w:t>
      </w:r>
    </w:p>
    <w:p w:rsidR="00596279" w:rsidRPr="002B6935" w:rsidRDefault="00596279" w:rsidP="002B6935">
      <w:pPr>
        <w:spacing w:line="360" w:lineRule="auto"/>
        <w:jc w:val="both"/>
        <w:rPr>
          <w:rStyle w:val="ab"/>
          <w:b/>
          <w:color w:val="000000"/>
          <w:sz w:val="28"/>
          <w:szCs w:val="28"/>
          <w:shd w:val="clear" w:color="auto" w:fill="FFFFFF"/>
        </w:rPr>
      </w:pPr>
      <w:r w:rsidRPr="002B6935">
        <w:rPr>
          <w:rStyle w:val="ab"/>
          <w:color w:val="000000"/>
          <w:sz w:val="28"/>
          <w:szCs w:val="28"/>
          <w:shd w:val="clear" w:color="auto" w:fill="FFFFFF"/>
        </w:rPr>
        <w:t>- соревнования по экстремальному триатлону</w:t>
      </w:r>
      <w:r w:rsidR="00A90233" w:rsidRPr="002B6935">
        <w:rPr>
          <w:rStyle w:val="ab"/>
          <w:color w:val="000000"/>
          <w:sz w:val="28"/>
          <w:szCs w:val="28"/>
          <w:shd w:val="clear" w:color="auto" w:fill="FFFFFF"/>
        </w:rPr>
        <w:t>;</w:t>
      </w:r>
    </w:p>
    <w:p w:rsidR="00596279" w:rsidRPr="002B6935" w:rsidRDefault="00596279" w:rsidP="002B6935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B6935">
        <w:rPr>
          <w:color w:val="000000"/>
          <w:sz w:val="28"/>
          <w:szCs w:val="28"/>
          <w:shd w:val="clear" w:color="auto" w:fill="FFFFFF"/>
        </w:rPr>
        <w:t>- детская парусная регата «Ветер Победы»;</w:t>
      </w:r>
    </w:p>
    <w:p w:rsidR="00596279" w:rsidRPr="002B6935" w:rsidRDefault="00596279" w:rsidP="002B6935">
      <w:pPr>
        <w:spacing w:line="360" w:lineRule="auto"/>
        <w:jc w:val="both"/>
        <w:rPr>
          <w:rStyle w:val="ab"/>
          <w:b/>
          <w:color w:val="000000"/>
          <w:sz w:val="28"/>
          <w:szCs w:val="28"/>
          <w:shd w:val="clear" w:color="auto" w:fill="FFFFFF"/>
        </w:rPr>
      </w:pPr>
      <w:r w:rsidRPr="002B6935">
        <w:rPr>
          <w:rStyle w:val="ab"/>
          <w:color w:val="000000"/>
          <w:sz w:val="28"/>
          <w:szCs w:val="28"/>
          <w:shd w:val="clear" w:color="auto" w:fill="FFFFFF"/>
        </w:rPr>
        <w:t xml:space="preserve">-  </w:t>
      </w:r>
      <w:r w:rsidR="00A90233" w:rsidRPr="002B6935">
        <w:rPr>
          <w:rStyle w:val="ab"/>
          <w:color w:val="000000"/>
          <w:sz w:val="28"/>
          <w:szCs w:val="28"/>
          <w:shd w:val="clear" w:color="auto" w:fill="FFFFFF"/>
        </w:rPr>
        <w:t xml:space="preserve">этап </w:t>
      </w:r>
      <w:r w:rsidRPr="002B6935">
        <w:rPr>
          <w:rStyle w:val="ab"/>
          <w:color w:val="000000"/>
          <w:sz w:val="28"/>
          <w:szCs w:val="28"/>
          <w:shd w:val="clear" w:color="auto" w:fill="FFFFFF"/>
        </w:rPr>
        <w:t>чемпионата России по серфингу;</w:t>
      </w:r>
    </w:p>
    <w:p w:rsidR="00596279" w:rsidRPr="002B6935" w:rsidRDefault="00596279" w:rsidP="002B6935">
      <w:pPr>
        <w:pStyle w:val="31"/>
        <w:spacing w:line="360" w:lineRule="auto"/>
        <w:ind w:right="-166"/>
        <w:rPr>
          <w:sz w:val="28"/>
          <w:szCs w:val="28"/>
        </w:rPr>
      </w:pPr>
      <w:r w:rsidRPr="002B6935">
        <w:rPr>
          <w:sz w:val="28"/>
          <w:szCs w:val="28"/>
        </w:rPr>
        <w:t>-   массовый велопробег по маршруту «Калининград-Зеленоградск-Калининград» (Тур-де-</w:t>
      </w:r>
      <w:proofErr w:type="spellStart"/>
      <w:r w:rsidRPr="002B6935">
        <w:rPr>
          <w:sz w:val="28"/>
          <w:szCs w:val="28"/>
        </w:rPr>
        <w:t>Кранц</w:t>
      </w:r>
      <w:proofErr w:type="spellEnd"/>
      <w:r w:rsidRPr="002B6935">
        <w:rPr>
          <w:sz w:val="28"/>
          <w:szCs w:val="28"/>
        </w:rPr>
        <w:t>);</w:t>
      </w:r>
    </w:p>
    <w:p w:rsidR="00554C92" w:rsidRPr="002B6935" w:rsidRDefault="00596279" w:rsidP="002B6935">
      <w:pPr>
        <w:spacing w:line="360" w:lineRule="auto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- </w:t>
      </w:r>
      <w:r w:rsidR="006267F3" w:rsidRPr="002B6935">
        <w:rPr>
          <w:sz w:val="28"/>
          <w:szCs w:val="28"/>
        </w:rPr>
        <w:t>конкурс М</w:t>
      </w:r>
      <w:r w:rsidR="00125DCD" w:rsidRPr="002B6935">
        <w:rPr>
          <w:sz w:val="28"/>
          <w:szCs w:val="28"/>
        </w:rPr>
        <w:t>исс фитнес и другие мероприятия.</w:t>
      </w:r>
    </w:p>
    <w:p w:rsidR="00125DCD" w:rsidRPr="002B6935" w:rsidRDefault="00A90233" w:rsidP="002B6935">
      <w:pPr>
        <w:spacing w:line="360" w:lineRule="auto"/>
        <w:ind w:firstLine="360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В 2017 году за счет средств ПАО «Газпром» п</w:t>
      </w:r>
      <w:r w:rsidR="00596279" w:rsidRPr="002B6935">
        <w:rPr>
          <w:sz w:val="28"/>
          <w:szCs w:val="28"/>
        </w:rPr>
        <w:t xml:space="preserve">остроена универсальная спортивная площадка </w:t>
      </w:r>
      <w:r w:rsidRPr="002B6935">
        <w:rPr>
          <w:sz w:val="28"/>
          <w:szCs w:val="28"/>
        </w:rPr>
        <w:t>в</w:t>
      </w:r>
      <w:r w:rsidR="00596279" w:rsidRPr="002B6935">
        <w:rPr>
          <w:sz w:val="28"/>
          <w:szCs w:val="28"/>
        </w:rPr>
        <w:t xml:space="preserve"> </w:t>
      </w:r>
      <w:proofErr w:type="spellStart"/>
      <w:r w:rsidR="00596279" w:rsidRPr="002B6935">
        <w:rPr>
          <w:sz w:val="28"/>
          <w:szCs w:val="28"/>
        </w:rPr>
        <w:t>п</w:t>
      </w:r>
      <w:proofErr w:type="gramStart"/>
      <w:r w:rsidR="00596279" w:rsidRPr="002B6935">
        <w:rPr>
          <w:sz w:val="28"/>
          <w:szCs w:val="28"/>
        </w:rPr>
        <w:t>.М</w:t>
      </w:r>
      <w:proofErr w:type="gramEnd"/>
      <w:r w:rsidR="00596279" w:rsidRPr="002B6935">
        <w:rPr>
          <w:sz w:val="28"/>
          <w:szCs w:val="28"/>
        </w:rPr>
        <w:t>ельниково</w:t>
      </w:r>
      <w:proofErr w:type="spellEnd"/>
      <w:r w:rsidR="00596279" w:rsidRPr="002B6935">
        <w:rPr>
          <w:sz w:val="28"/>
          <w:szCs w:val="28"/>
        </w:rPr>
        <w:t>.</w:t>
      </w:r>
      <w:r w:rsidR="00125DCD" w:rsidRPr="002B6935">
        <w:rPr>
          <w:sz w:val="28"/>
          <w:szCs w:val="28"/>
        </w:rPr>
        <w:t xml:space="preserve"> </w:t>
      </w:r>
      <w:r w:rsidR="00596279" w:rsidRPr="002B6935">
        <w:rPr>
          <w:sz w:val="28"/>
          <w:szCs w:val="28"/>
        </w:rPr>
        <w:t xml:space="preserve"> </w:t>
      </w:r>
    </w:p>
    <w:p w:rsidR="00563A35" w:rsidRPr="002B6935" w:rsidRDefault="00125DCD" w:rsidP="002B6935">
      <w:pPr>
        <w:pStyle w:val="af2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Началась </w:t>
      </w:r>
      <w:r w:rsidR="00596279" w:rsidRPr="002B6935">
        <w:rPr>
          <w:sz w:val="28"/>
          <w:szCs w:val="28"/>
        </w:rPr>
        <w:t>реконструкция городского стадиона</w:t>
      </w:r>
      <w:r w:rsidRPr="002B6935">
        <w:rPr>
          <w:sz w:val="28"/>
          <w:szCs w:val="28"/>
        </w:rPr>
        <w:t>. Обща</w:t>
      </w:r>
      <w:r w:rsidR="00563A35" w:rsidRPr="002B6935">
        <w:rPr>
          <w:sz w:val="28"/>
          <w:szCs w:val="28"/>
        </w:rPr>
        <w:t>я стоимость работ составляет более 25 млн. рублей.</w:t>
      </w:r>
      <w:r w:rsidRPr="002B6935">
        <w:rPr>
          <w:sz w:val="28"/>
          <w:szCs w:val="28"/>
        </w:rPr>
        <w:t xml:space="preserve"> </w:t>
      </w:r>
      <w:r w:rsidR="00563A35" w:rsidRPr="002B6935">
        <w:rPr>
          <w:sz w:val="28"/>
          <w:szCs w:val="28"/>
        </w:rPr>
        <w:t>Уже завершены работы по монтажу наружных сетей электроснабжения и освещения, по установке наружных сетей связи, табло, системы звуковой трансляции и видеонаблюдения.</w:t>
      </w:r>
    </w:p>
    <w:p w:rsidR="00596279" w:rsidRPr="002B6935" w:rsidRDefault="00563A35" w:rsidP="002B6935">
      <w:pPr>
        <w:pStyle w:val="af2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2B6935">
        <w:rPr>
          <w:sz w:val="28"/>
          <w:szCs w:val="28"/>
        </w:rPr>
        <w:lastRenderedPageBreak/>
        <w:t>В настоящее время в активной фазе работы по устройству беговых и тротуарных дорожек, после чег</w:t>
      </w:r>
      <w:r w:rsidR="007B070C" w:rsidRPr="002B6935">
        <w:rPr>
          <w:sz w:val="28"/>
          <w:szCs w:val="28"/>
        </w:rPr>
        <w:t>о будет произведен монтаж крытых</w:t>
      </w:r>
      <w:r w:rsidRPr="002B6935">
        <w:rPr>
          <w:sz w:val="28"/>
          <w:szCs w:val="28"/>
        </w:rPr>
        <w:t xml:space="preserve"> трибун на 300 мест. </w:t>
      </w:r>
    </w:p>
    <w:p w:rsidR="00596279" w:rsidRPr="002B6935" w:rsidRDefault="00596279" w:rsidP="002B6935">
      <w:pPr>
        <w:spacing w:line="360" w:lineRule="auto"/>
        <w:ind w:left="7" w:right="20" w:firstLine="706"/>
        <w:jc w:val="center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Сохранение памятников и объектов культурного наследия.</w:t>
      </w:r>
    </w:p>
    <w:p w:rsidR="00596279" w:rsidRPr="002B6935" w:rsidRDefault="00596279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На территории Зеленоградского городского округа расположено 10 воинских захоронений времен ВОВ (2 одиночных и 8 братских). В 2017 году на воинских захоронениях </w:t>
      </w:r>
      <w:proofErr w:type="gramStart"/>
      <w:r w:rsidRPr="002B6935">
        <w:rPr>
          <w:color w:val="000000"/>
          <w:sz w:val="28"/>
          <w:szCs w:val="28"/>
        </w:rPr>
        <w:t>проведены</w:t>
      </w:r>
      <w:proofErr w:type="gramEnd"/>
      <w:r w:rsidRPr="002B6935">
        <w:rPr>
          <w:color w:val="000000"/>
          <w:sz w:val="28"/>
          <w:szCs w:val="28"/>
        </w:rPr>
        <w:t xml:space="preserve"> следующие работы:</w:t>
      </w:r>
    </w:p>
    <w:p w:rsidR="00596279" w:rsidRPr="002B6935" w:rsidRDefault="00596279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Мемориал в пос. </w:t>
      </w:r>
      <w:proofErr w:type="spellStart"/>
      <w:r w:rsidRPr="002B6935">
        <w:rPr>
          <w:sz w:val="28"/>
          <w:szCs w:val="28"/>
        </w:rPr>
        <w:t>Переславское</w:t>
      </w:r>
      <w:proofErr w:type="spellEnd"/>
      <w:r w:rsidRPr="002B6935">
        <w:rPr>
          <w:sz w:val="28"/>
          <w:szCs w:val="28"/>
        </w:rPr>
        <w:t>: - установлено 44 дополнительные плиты, на ко</w:t>
      </w:r>
      <w:r w:rsidR="006267F3" w:rsidRPr="002B6935">
        <w:rPr>
          <w:sz w:val="28"/>
          <w:szCs w:val="28"/>
        </w:rPr>
        <w:t xml:space="preserve">торых дополнительно увековечены имена </w:t>
      </w:r>
      <w:r w:rsidRPr="002B6935">
        <w:rPr>
          <w:sz w:val="28"/>
          <w:szCs w:val="28"/>
        </w:rPr>
        <w:t xml:space="preserve">1305 воинов. </w:t>
      </w:r>
      <w:r w:rsidR="00B46663" w:rsidRPr="002B6935">
        <w:rPr>
          <w:sz w:val="28"/>
          <w:szCs w:val="28"/>
        </w:rPr>
        <w:t xml:space="preserve">Средства на эти работы (более 1 млн. рублей) выделены в </w:t>
      </w:r>
      <w:proofErr w:type="gramStart"/>
      <w:r w:rsidR="00B46663" w:rsidRPr="002B6935">
        <w:rPr>
          <w:sz w:val="28"/>
          <w:szCs w:val="28"/>
        </w:rPr>
        <w:t>рамках</w:t>
      </w:r>
      <w:proofErr w:type="gramEnd"/>
      <w:r w:rsidR="00B46663" w:rsidRPr="002B6935">
        <w:rPr>
          <w:sz w:val="28"/>
          <w:szCs w:val="28"/>
        </w:rPr>
        <w:t xml:space="preserve"> </w:t>
      </w:r>
      <w:proofErr w:type="spellStart"/>
      <w:r w:rsidR="00B46663" w:rsidRPr="002B6935">
        <w:rPr>
          <w:sz w:val="28"/>
          <w:szCs w:val="28"/>
        </w:rPr>
        <w:t>грантовой</w:t>
      </w:r>
      <w:proofErr w:type="spellEnd"/>
      <w:r w:rsidR="00B46663" w:rsidRPr="002B6935">
        <w:rPr>
          <w:sz w:val="28"/>
          <w:szCs w:val="28"/>
        </w:rPr>
        <w:t xml:space="preserve"> деятельности П</w:t>
      </w:r>
      <w:r w:rsidR="006267F3" w:rsidRPr="002B6935">
        <w:rPr>
          <w:sz w:val="28"/>
          <w:szCs w:val="28"/>
        </w:rPr>
        <w:t>А</w:t>
      </w:r>
      <w:r w:rsidR="00B46663" w:rsidRPr="002B6935">
        <w:rPr>
          <w:sz w:val="28"/>
          <w:szCs w:val="28"/>
        </w:rPr>
        <w:t>О «Газпром»</w:t>
      </w:r>
      <w:r w:rsidRPr="002B6935">
        <w:rPr>
          <w:sz w:val="28"/>
          <w:szCs w:val="28"/>
        </w:rPr>
        <w:t>.</w:t>
      </w:r>
      <w:r w:rsidR="00762489" w:rsidRPr="002B6935">
        <w:rPr>
          <w:sz w:val="28"/>
          <w:szCs w:val="28"/>
        </w:rPr>
        <w:t xml:space="preserve"> 13 апреля 2017 года, в день взятия поселка </w:t>
      </w:r>
      <w:proofErr w:type="spellStart"/>
      <w:r w:rsidR="00762489" w:rsidRPr="002B6935">
        <w:rPr>
          <w:sz w:val="28"/>
          <w:szCs w:val="28"/>
        </w:rPr>
        <w:t>Другенен</w:t>
      </w:r>
      <w:proofErr w:type="spellEnd"/>
      <w:r w:rsidR="00762489" w:rsidRPr="002B6935">
        <w:rPr>
          <w:sz w:val="28"/>
          <w:szCs w:val="28"/>
        </w:rPr>
        <w:t xml:space="preserve"> прошло </w:t>
      </w:r>
      <w:r w:rsidR="00174B54" w:rsidRPr="002B6935">
        <w:rPr>
          <w:sz w:val="28"/>
          <w:szCs w:val="28"/>
        </w:rPr>
        <w:t xml:space="preserve">торжественное </w:t>
      </w:r>
      <w:r w:rsidR="00762489" w:rsidRPr="002B6935">
        <w:rPr>
          <w:sz w:val="28"/>
          <w:szCs w:val="28"/>
        </w:rPr>
        <w:t xml:space="preserve">открытие мемориального комплекса в пос. </w:t>
      </w:r>
      <w:proofErr w:type="spellStart"/>
      <w:r w:rsidR="00762489" w:rsidRPr="002B6935">
        <w:rPr>
          <w:sz w:val="28"/>
          <w:szCs w:val="28"/>
        </w:rPr>
        <w:t>Переславское</w:t>
      </w:r>
      <w:proofErr w:type="spellEnd"/>
      <w:r w:rsidR="00762489" w:rsidRPr="002B6935">
        <w:rPr>
          <w:sz w:val="28"/>
          <w:szCs w:val="28"/>
        </w:rPr>
        <w:t xml:space="preserve"> после реконструкции.  </w:t>
      </w:r>
    </w:p>
    <w:p w:rsidR="00554C92" w:rsidRPr="002B6935" w:rsidRDefault="00B46663" w:rsidP="002B6935">
      <w:pPr>
        <w:spacing w:line="360" w:lineRule="auto"/>
        <w:ind w:firstLine="708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Также в 2017 году по заявлениям родственников захороненных на территории округа воинов советской армии увековечены имена 6 бойцов на мемориальных комплексах в поселках Романово, Русское, </w:t>
      </w:r>
      <w:proofErr w:type="spellStart"/>
      <w:r w:rsidRPr="002B6935">
        <w:rPr>
          <w:sz w:val="28"/>
          <w:szCs w:val="28"/>
        </w:rPr>
        <w:t>Синявино</w:t>
      </w:r>
      <w:proofErr w:type="spellEnd"/>
      <w:r w:rsidRPr="002B6935">
        <w:rPr>
          <w:sz w:val="28"/>
          <w:szCs w:val="28"/>
        </w:rPr>
        <w:t>.</w:t>
      </w:r>
    </w:p>
    <w:p w:rsidR="006267F3" w:rsidRPr="002B6935" w:rsidRDefault="00A76DE8" w:rsidP="002B693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267F3" w:rsidRPr="002B6935">
        <w:rPr>
          <w:color w:val="000000"/>
          <w:sz w:val="28"/>
          <w:szCs w:val="28"/>
          <w:shd w:val="clear" w:color="auto" w:fill="FFFFFF"/>
        </w:rPr>
        <w:t xml:space="preserve">В День России 12 июня на улице Пограничной в г. Зеленоградске был открыт </w:t>
      </w:r>
      <w:r w:rsidR="006267F3" w:rsidRPr="002B6935">
        <w:rPr>
          <w:sz w:val="28"/>
          <w:szCs w:val="28"/>
        </w:rPr>
        <w:t>Памятный Пограничный Знак -</w:t>
      </w:r>
      <w:r w:rsidR="006267F3" w:rsidRPr="002B6935">
        <w:rPr>
          <w:color w:val="000000"/>
          <w:sz w:val="28"/>
          <w:szCs w:val="28"/>
          <w:shd w:val="clear" w:color="auto" w:fill="FFFFFF"/>
        </w:rPr>
        <w:t xml:space="preserve"> </w:t>
      </w:r>
      <w:r w:rsidR="006267F3" w:rsidRPr="002B6935">
        <w:rPr>
          <w:sz w:val="28"/>
          <w:szCs w:val="28"/>
        </w:rPr>
        <w:t xml:space="preserve">символ Калининградской области, окружённой со всех сторон государственной границей. </w:t>
      </w:r>
    </w:p>
    <w:p w:rsidR="00174B54" w:rsidRPr="00A76DE8" w:rsidRDefault="00B46663" w:rsidP="00A76DE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B6935">
        <w:rPr>
          <w:sz w:val="28"/>
          <w:szCs w:val="28"/>
        </w:rPr>
        <w:t xml:space="preserve">В октябре 2017 года прошло торжественное открытие </w:t>
      </w:r>
      <w:r w:rsidRPr="002B6935">
        <w:rPr>
          <w:color w:val="000000"/>
          <w:sz w:val="28"/>
          <w:szCs w:val="28"/>
          <w:shd w:val="clear" w:color="auto" w:fill="FFFFFF"/>
        </w:rPr>
        <w:t>улицы</w:t>
      </w:r>
      <w:r w:rsidR="00596279" w:rsidRPr="002B6935">
        <w:rPr>
          <w:color w:val="000000"/>
          <w:sz w:val="28"/>
          <w:szCs w:val="28"/>
          <w:shd w:val="clear" w:color="auto" w:fill="FFFFFF"/>
        </w:rPr>
        <w:t xml:space="preserve"> </w:t>
      </w:r>
      <w:r w:rsidRPr="002B6935">
        <w:rPr>
          <w:color w:val="000000"/>
          <w:sz w:val="28"/>
          <w:szCs w:val="28"/>
          <w:shd w:val="clear" w:color="auto" w:fill="FFFFFF"/>
        </w:rPr>
        <w:t>в честь Героя России -  Александра Прохоренко. На одном из домов новой улицы установлена</w:t>
      </w:r>
      <w:r w:rsidR="006267F3" w:rsidRPr="002B6935">
        <w:rPr>
          <w:color w:val="000000"/>
          <w:sz w:val="28"/>
          <w:szCs w:val="28"/>
          <w:shd w:val="clear" w:color="auto" w:fill="FFFFFF"/>
        </w:rPr>
        <w:t xml:space="preserve"> мемориальная доска</w:t>
      </w:r>
      <w:r w:rsidR="00596279" w:rsidRPr="002B6935">
        <w:rPr>
          <w:color w:val="000000"/>
          <w:sz w:val="28"/>
          <w:szCs w:val="28"/>
          <w:shd w:val="clear" w:color="auto" w:fill="FFFFFF"/>
        </w:rPr>
        <w:t>.</w:t>
      </w:r>
    </w:p>
    <w:p w:rsidR="00D64ACE" w:rsidRPr="002B6935" w:rsidRDefault="00D64ACE" w:rsidP="002B6935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2B6935">
        <w:rPr>
          <w:b/>
          <w:sz w:val="28"/>
          <w:szCs w:val="28"/>
        </w:rPr>
        <w:t>Оказание государственных и муниципальных услуг</w:t>
      </w:r>
    </w:p>
    <w:p w:rsidR="0008354C" w:rsidRPr="002B6935" w:rsidRDefault="0008354C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color w:val="000000"/>
          <w:sz w:val="28"/>
          <w:szCs w:val="28"/>
        </w:rPr>
        <w:t xml:space="preserve">В истекшем году мы завершили работу по переводу получения основных государственных и муниципальных услуг в Многофункциональный центр. </w:t>
      </w:r>
      <w:r w:rsidRPr="002B6935">
        <w:rPr>
          <w:sz w:val="28"/>
          <w:szCs w:val="28"/>
        </w:rPr>
        <w:t xml:space="preserve">В МФЦ </w:t>
      </w:r>
      <w:proofErr w:type="spellStart"/>
      <w:r w:rsidRPr="002B6935">
        <w:rPr>
          <w:sz w:val="28"/>
          <w:szCs w:val="28"/>
        </w:rPr>
        <w:t>г</w:t>
      </w:r>
      <w:proofErr w:type="gramStart"/>
      <w:r w:rsidRPr="002B6935">
        <w:rPr>
          <w:sz w:val="28"/>
          <w:szCs w:val="28"/>
        </w:rPr>
        <w:t>.З</w:t>
      </w:r>
      <w:proofErr w:type="gramEnd"/>
      <w:r w:rsidRPr="002B6935">
        <w:rPr>
          <w:sz w:val="28"/>
          <w:szCs w:val="28"/>
        </w:rPr>
        <w:t>еленоградска</w:t>
      </w:r>
      <w:proofErr w:type="spellEnd"/>
      <w:r w:rsidRPr="002B6935">
        <w:rPr>
          <w:sz w:val="28"/>
          <w:szCs w:val="28"/>
        </w:rPr>
        <w:t xml:space="preserve"> оборудовано 9 окон приема и выдачи документов. </w:t>
      </w:r>
    </w:p>
    <w:p w:rsidR="0008354C" w:rsidRPr="002B6935" w:rsidRDefault="0008354C" w:rsidP="002B6935">
      <w:pPr>
        <w:pStyle w:val="1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B6935">
        <w:rPr>
          <w:sz w:val="28"/>
          <w:szCs w:val="28"/>
        </w:rPr>
        <w:t xml:space="preserve">Центр ведет прием 6 дней в неделю без перерыва. </w:t>
      </w:r>
      <w:proofErr w:type="gramStart"/>
      <w:r w:rsidRPr="002B6935">
        <w:rPr>
          <w:rFonts w:eastAsia="Times New Roman"/>
          <w:sz w:val="28"/>
          <w:szCs w:val="28"/>
        </w:rPr>
        <w:t>Обслуживание заявителей осуществляется в соответствии с максимальным временем ожидания в очереди – 15 мин: среднее время ожидания за 2017 год составило 9 минут 39 секунды (за 2016 год среднее время ожидания составляло 9 минут 34 секунды.</w:t>
      </w:r>
      <w:proofErr w:type="gramEnd"/>
    </w:p>
    <w:p w:rsidR="0008354C" w:rsidRPr="002B6935" w:rsidRDefault="0008354C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lastRenderedPageBreak/>
        <w:t xml:space="preserve">На 01.01.2018 года МФЦ Зеленоградского городского округа оказывает </w:t>
      </w:r>
      <w:r w:rsidRPr="002B6935">
        <w:rPr>
          <w:b/>
          <w:color w:val="000000" w:themeColor="text1"/>
          <w:sz w:val="28"/>
          <w:szCs w:val="28"/>
          <w:u w:val="single"/>
        </w:rPr>
        <w:t>214</w:t>
      </w:r>
      <w:r w:rsidRPr="002B6935">
        <w:rPr>
          <w:b/>
          <w:sz w:val="28"/>
          <w:szCs w:val="28"/>
          <w:u w:val="single"/>
        </w:rPr>
        <w:t xml:space="preserve"> услуг</w:t>
      </w:r>
      <w:r w:rsidRPr="002B6935">
        <w:rPr>
          <w:sz w:val="28"/>
          <w:szCs w:val="28"/>
        </w:rPr>
        <w:t xml:space="preserve">. </w:t>
      </w:r>
    </w:p>
    <w:p w:rsidR="007B070C" w:rsidRPr="002B6935" w:rsidRDefault="0007189A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Всего за 2017 году МФЦ было обработано 31979 заявлений о предоставлении государственных и муниципальных услуг, в </w:t>
      </w:r>
      <w:proofErr w:type="spellStart"/>
      <w:r w:rsidRPr="002B6935">
        <w:rPr>
          <w:sz w:val="28"/>
          <w:szCs w:val="28"/>
        </w:rPr>
        <w:t>т.ч</w:t>
      </w:r>
      <w:proofErr w:type="spellEnd"/>
      <w:r w:rsidRPr="002B6935">
        <w:rPr>
          <w:sz w:val="28"/>
          <w:szCs w:val="28"/>
        </w:rPr>
        <w:t xml:space="preserve">. 5667 заявлений о предоставлении муниципальных услуг, 3708 – региональных услуг, 22604 – федеральных услуг. </w:t>
      </w:r>
    </w:p>
    <w:p w:rsidR="00FE271F" w:rsidRPr="002B6935" w:rsidRDefault="00FE271F" w:rsidP="002B693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5">
        <w:rPr>
          <w:rFonts w:ascii="Times New Roman" w:hAnsi="Times New Roman" w:cs="Times New Roman"/>
          <w:sz w:val="28"/>
          <w:szCs w:val="28"/>
        </w:rPr>
        <w:t xml:space="preserve">С января 2017 года </w:t>
      </w:r>
      <w:r w:rsidR="00201DD9" w:rsidRPr="002B6935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2B6935">
        <w:rPr>
          <w:rFonts w:ascii="Times New Roman" w:hAnsi="Times New Roman" w:cs="Times New Roman"/>
          <w:sz w:val="28"/>
          <w:szCs w:val="28"/>
        </w:rPr>
        <w:t>проведено 42 аппаратных совещаний.</w:t>
      </w:r>
    </w:p>
    <w:p w:rsidR="00FE271F" w:rsidRPr="002B6935" w:rsidRDefault="00FE271F" w:rsidP="002B693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5">
        <w:rPr>
          <w:rFonts w:ascii="Times New Roman" w:hAnsi="Times New Roman" w:cs="Times New Roman"/>
          <w:sz w:val="28"/>
          <w:szCs w:val="28"/>
        </w:rPr>
        <w:t xml:space="preserve">По итогам аппаратных совещаний дано 587 поручений, из них: </w:t>
      </w:r>
    </w:p>
    <w:p w:rsidR="00FE271F" w:rsidRPr="002B6935" w:rsidRDefault="00FE271F" w:rsidP="002B693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5">
        <w:rPr>
          <w:rFonts w:ascii="Times New Roman" w:hAnsi="Times New Roman" w:cs="Times New Roman"/>
          <w:sz w:val="28"/>
          <w:szCs w:val="28"/>
        </w:rPr>
        <w:t xml:space="preserve">- со сроком исполнения «постоянно» - 206 поручений, </w:t>
      </w:r>
    </w:p>
    <w:p w:rsidR="00FE271F" w:rsidRPr="002B6935" w:rsidRDefault="00FE271F" w:rsidP="002B693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5">
        <w:rPr>
          <w:rFonts w:ascii="Times New Roman" w:hAnsi="Times New Roman" w:cs="Times New Roman"/>
          <w:sz w:val="28"/>
          <w:szCs w:val="28"/>
        </w:rPr>
        <w:t xml:space="preserve">- исполнено – 295 поручений, </w:t>
      </w:r>
    </w:p>
    <w:p w:rsidR="00FE271F" w:rsidRPr="002B6935" w:rsidRDefault="00FE271F" w:rsidP="002B693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5">
        <w:rPr>
          <w:rFonts w:ascii="Times New Roman" w:hAnsi="Times New Roman" w:cs="Times New Roman"/>
          <w:sz w:val="28"/>
          <w:szCs w:val="28"/>
        </w:rPr>
        <w:t>- на исполнении «срок не наступил» – 86 поручений.</w:t>
      </w:r>
    </w:p>
    <w:p w:rsidR="00FE271F" w:rsidRPr="002B6935" w:rsidRDefault="00FE271F" w:rsidP="002B693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5">
        <w:rPr>
          <w:rFonts w:ascii="Times New Roman" w:hAnsi="Times New Roman" w:cs="Times New Roman"/>
          <w:sz w:val="28"/>
          <w:szCs w:val="28"/>
        </w:rPr>
        <w:t xml:space="preserve">Также проведено 24 рабочих выезда на объекты и территорию ГО по </w:t>
      </w:r>
      <w:proofErr w:type="gramStart"/>
      <w:r w:rsidRPr="002B6935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2B6935">
        <w:rPr>
          <w:rFonts w:ascii="Times New Roman" w:hAnsi="Times New Roman" w:cs="Times New Roman"/>
          <w:sz w:val="28"/>
          <w:szCs w:val="28"/>
        </w:rPr>
        <w:t xml:space="preserve"> которых дано 361 поручение, из них:</w:t>
      </w:r>
    </w:p>
    <w:p w:rsidR="00FE271F" w:rsidRPr="002B6935" w:rsidRDefault="00FE271F" w:rsidP="002B693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5">
        <w:rPr>
          <w:rFonts w:ascii="Times New Roman" w:hAnsi="Times New Roman" w:cs="Times New Roman"/>
          <w:sz w:val="28"/>
          <w:szCs w:val="28"/>
        </w:rPr>
        <w:t>- исполнено 356,</w:t>
      </w:r>
    </w:p>
    <w:p w:rsidR="00FE271F" w:rsidRDefault="00FE271F" w:rsidP="002B693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5">
        <w:rPr>
          <w:rFonts w:ascii="Times New Roman" w:hAnsi="Times New Roman" w:cs="Times New Roman"/>
          <w:sz w:val="28"/>
          <w:szCs w:val="28"/>
        </w:rPr>
        <w:t>- срок исполнения не наступил – 5 поручений.</w:t>
      </w:r>
    </w:p>
    <w:p w:rsidR="003F13C6" w:rsidRPr="002B6935" w:rsidRDefault="003F13C6" w:rsidP="002B693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документооборот составил 24135 документов, в администрацию обратилось 19415 граждан.</w:t>
      </w:r>
    </w:p>
    <w:p w:rsidR="00D64ACE" w:rsidRPr="002B6935" w:rsidRDefault="00D64ACE" w:rsidP="002B6935">
      <w:pPr>
        <w:spacing w:line="360" w:lineRule="auto"/>
        <w:jc w:val="both"/>
        <w:rPr>
          <w:sz w:val="28"/>
          <w:szCs w:val="28"/>
        </w:rPr>
      </w:pPr>
      <w:r w:rsidRPr="002B6935">
        <w:rPr>
          <w:sz w:val="28"/>
          <w:szCs w:val="28"/>
        </w:rPr>
        <w:tab/>
        <w:t xml:space="preserve">Работа с обращениями </w:t>
      </w:r>
      <w:r w:rsidR="00F17A45" w:rsidRPr="002B6935">
        <w:rPr>
          <w:sz w:val="28"/>
          <w:szCs w:val="28"/>
        </w:rPr>
        <w:t xml:space="preserve">граждан является одним из приоритетов в работе администрации. </w:t>
      </w:r>
    </w:p>
    <w:p w:rsidR="00C46773" w:rsidRPr="002B6935" w:rsidRDefault="00C46773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В Администрацию муниципального образования «Зеленоградский городской округ» в 2017 год</w:t>
      </w:r>
      <w:r w:rsidR="00824359">
        <w:rPr>
          <w:sz w:val="28"/>
          <w:szCs w:val="28"/>
        </w:rPr>
        <w:t xml:space="preserve">у поступило  850 обращения, </w:t>
      </w:r>
      <w:r w:rsidR="00824359" w:rsidRPr="002B6935">
        <w:rPr>
          <w:sz w:val="28"/>
          <w:szCs w:val="28"/>
        </w:rPr>
        <w:t xml:space="preserve">в том числе -  45 </w:t>
      </w:r>
      <w:proofErr w:type="gramStart"/>
      <w:r w:rsidR="00824359" w:rsidRPr="002B6935">
        <w:rPr>
          <w:sz w:val="28"/>
          <w:szCs w:val="28"/>
        </w:rPr>
        <w:t>коллективных</w:t>
      </w:r>
      <w:proofErr w:type="gramEnd"/>
      <w:r w:rsidR="00824359">
        <w:rPr>
          <w:sz w:val="28"/>
          <w:szCs w:val="28"/>
        </w:rPr>
        <w:t xml:space="preserve">. По сравнению с 2016 годом количество обращений сократилось на 28%. </w:t>
      </w:r>
    </w:p>
    <w:p w:rsidR="00C46773" w:rsidRPr="002B6935" w:rsidRDefault="00C46773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 xml:space="preserve"> На личном приеме главой администрации  принято - 127 человек, в том числе в  рамках общероссийского дня приема граждан  12.12.2017 года  было принято 33 человека.</w:t>
      </w:r>
    </w:p>
    <w:p w:rsidR="00C46773" w:rsidRPr="002B6935" w:rsidRDefault="00C46773" w:rsidP="002B6935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t>Из Правительства Калининградской  области для рассмотрения было переадресовано в администрацию округа  325 обращений, из них 64 обращения, поступившие  из Приемной Президента Российской Федерации, в том числе – 5 коллективных.</w:t>
      </w:r>
    </w:p>
    <w:p w:rsidR="00E97171" w:rsidRPr="002B6935" w:rsidRDefault="00C46773" w:rsidP="00A76DE8">
      <w:pPr>
        <w:spacing w:line="360" w:lineRule="auto"/>
        <w:ind w:firstLine="709"/>
        <w:jc w:val="both"/>
        <w:rPr>
          <w:sz w:val="28"/>
          <w:szCs w:val="28"/>
        </w:rPr>
      </w:pPr>
      <w:r w:rsidRPr="002B6935">
        <w:rPr>
          <w:sz w:val="28"/>
          <w:szCs w:val="28"/>
        </w:rPr>
        <w:lastRenderedPageBreak/>
        <w:t xml:space="preserve">Учитывая социальную значимость ряда обращений, с целью объективного рассмотрения заявлений, многие вопросы рассматривались с выездом на место. </w:t>
      </w:r>
    </w:p>
    <w:p w:rsidR="00B579F3" w:rsidRPr="002B6935" w:rsidRDefault="00C46773" w:rsidP="00A76DE8">
      <w:pPr>
        <w:pStyle w:val="FR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935">
        <w:rPr>
          <w:rFonts w:ascii="Times New Roman" w:hAnsi="Times New Roman" w:cs="Times New Roman"/>
          <w:sz w:val="28"/>
          <w:szCs w:val="28"/>
        </w:rPr>
        <w:t>Как показывает статистика, основными проблемами, с которыми чаще всего обращались граждане в 2017 году остаются вопросы в сфере земельных отношений и имущественным проблемам (107), ЖКХ и газификация населенных пунктов и индивидуальных жилых домов (102), строительство и ремонт дорог, как в границах населенных пунктов, так и за их пределами (91), капитальный ремонт и содержание жилья (69), жилищные вопросы (45);</w:t>
      </w:r>
      <w:proofErr w:type="gramEnd"/>
      <w:r w:rsidRPr="002B6935">
        <w:rPr>
          <w:rFonts w:ascii="Times New Roman" w:hAnsi="Times New Roman" w:cs="Times New Roman"/>
          <w:sz w:val="28"/>
          <w:szCs w:val="28"/>
        </w:rPr>
        <w:t xml:space="preserve"> </w:t>
      </w:r>
      <w:r w:rsidR="002C7D37" w:rsidRPr="002B6935">
        <w:rPr>
          <w:rFonts w:ascii="Times New Roman" w:hAnsi="Times New Roman" w:cs="Times New Roman"/>
          <w:sz w:val="28"/>
          <w:szCs w:val="28"/>
        </w:rPr>
        <w:t xml:space="preserve">капитальный  ремонт и содержание многоквартирных домов, а также </w:t>
      </w:r>
      <w:r w:rsidRPr="002B6935">
        <w:rPr>
          <w:rFonts w:ascii="Times New Roman" w:hAnsi="Times New Roman" w:cs="Times New Roman"/>
          <w:sz w:val="28"/>
          <w:szCs w:val="28"/>
        </w:rPr>
        <w:t xml:space="preserve">подтопление территорий поселений и земельных участков; </w:t>
      </w:r>
    </w:p>
    <w:p w:rsidR="00B579F3" w:rsidRPr="002B6935" w:rsidRDefault="002C7D37" w:rsidP="002B6935">
      <w:pPr>
        <w:pStyle w:val="FR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935">
        <w:rPr>
          <w:rFonts w:ascii="Times New Roman" w:hAnsi="Times New Roman" w:cs="Times New Roman"/>
          <w:sz w:val="28"/>
          <w:szCs w:val="28"/>
        </w:rPr>
        <w:t>В</w:t>
      </w:r>
      <w:r w:rsidR="003F74CE" w:rsidRPr="002B6935">
        <w:rPr>
          <w:rFonts w:ascii="Times New Roman" w:hAnsi="Times New Roman" w:cs="Times New Roman"/>
          <w:sz w:val="28"/>
          <w:szCs w:val="28"/>
        </w:rPr>
        <w:t xml:space="preserve"> начале октября</w:t>
      </w:r>
      <w:r w:rsidRPr="002B6935">
        <w:rPr>
          <w:rFonts w:ascii="Times New Roman" w:hAnsi="Times New Roman" w:cs="Times New Roman"/>
          <w:sz w:val="28"/>
          <w:szCs w:val="28"/>
        </w:rPr>
        <w:t xml:space="preserve"> 2017</w:t>
      </w:r>
      <w:r w:rsidR="003F74CE" w:rsidRPr="002B6935">
        <w:rPr>
          <w:rFonts w:ascii="Times New Roman" w:hAnsi="Times New Roman" w:cs="Times New Roman"/>
          <w:sz w:val="28"/>
          <w:szCs w:val="28"/>
        </w:rPr>
        <w:t xml:space="preserve"> </w:t>
      </w:r>
      <w:r w:rsidRPr="002B6935">
        <w:rPr>
          <w:rFonts w:ascii="Times New Roman" w:hAnsi="Times New Roman" w:cs="Times New Roman"/>
          <w:sz w:val="28"/>
          <w:szCs w:val="28"/>
        </w:rPr>
        <w:t xml:space="preserve">года мы столкнулись с очень серьезной чрезвычайной ситуацией, связанной с подтоплением территории. Особенно критические ситуации развивались в </w:t>
      </w:r>
      <w:proofErr w:type="gramStart"/>
      <w:r w:rsidRPr="002B6935">
        <w:rPr>
          <w:rFonts w:ascii="Times New Roman" w:hAnsi="Times New Roman" w:cs="Times New Roman"/>
          <w:sz w:val="28"/>
          <w:szCs w:val="28"/>
        </w:rPr>
        <w:t>поселках</w:t>
      </w:r>
      <w:proofErr w:type="gramEnd"/>
      <w:r w:rsidRPr="002B6935">
        <w:rPr>
          <w:rFonts w:ascii="Times New Roman" w:hAnsi="Times New Roman" w:cs="Times New Roman"/>
          <w:sz w:val="28"/>
          <w:szCs w:val="28"/>
        </w:rPr>
        <w:t xml:space="preserve"> Малиновка, Сосновка, </w:t>
      </w:r>
      <w:r w:rsidR="003F74CE" w:rsidRPr="002B6935">
        <w:rPr>
          <w:rFonts w:ascii="Times New Roman" w:hAnsi="Times New Roman" w:cs="Times New Roman"/>
          <w:sz w:val="28"/>
          <w:szCs w:val="28"/>
        </w:rPr>
        <w:t xml:space="preserve">Грачевка, Заостровье, </w:t>
      </w:r>
      <w:proofErr w:type="spellStart"/>
      <w:r w:rsidR="003F74CE" w:rsidRPr="002B6935">
        <w:rPr>
          <w:rFonts w:ascii="Times New Roman" w:hAnsi="Times New Roman" w:cs="Times New Roman"/>
          <w:sz w:val="28"/>
          <w:szCs w:val="28"/>
        </w:rPr>
        <w:t>Кумачево</w:t>
      </w:r>
      <w:proofErr w:type="spellEnd"/>
      <w:r w:rsidR="003F74CE" w:rsidRPr="002B6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4CE" w:rsidRPr="002B6935">
        <w:rPr>
          <w:rFonts w:ascii="Times New Roman" w:hAnsi="Times New Roman" w:cs="Times New Roman"/>
          <w:sz w:val="28"/>
          <w:szCs w:val="28"/>
        </w:rPr>
        <w:t>Откосово</w:t>
      </w:r>
      <w:proofErr w:type="spellEnd"/>
      <w:r w:rsidR="003F74CE" w:rsidRPr="002B6935">
        <w:rPr>
          <w:rFonts w:ascii="Times New Roman" w:hAnsi="Times New Roman" w:cs="Times New Roman"/>
          <w:sz w:val="28"/>
          <w:szCs w:val="28"/>
        </w:rPr>
        <w:t>, Ольховое</w:t>
      </w:r>
      <w:r w:rsidR="00741F53" w:rsidRPr="002B6935">
        <w:rPr>
          <w:rFonts w:ascii="Times New Roman" w:hAnsi="Times New Roman" w:cs="Times New Roman"/>
          <w:sz w:val="28"/>
          <w:szCs w:val="28"/>
        </w:rPr>
        <w:t>, Рощино и</w:t>
      </w:r>
      <w:r w:rsidR="003F74CE" w:rsidRPr="002B6935">
        <w:rPr>
          <w:rFonts w:ascii="Times New Roman" w:hAnsi="Times New Roman" w:cs="Times New Roman"/>
          <w:sz w:val="28"/>
          <w:szCs w:val="28"/>
        </w:rPr>
        <w:t xml:space="preserve"> Куликово. На ликвидацию последствий чрезвычайной ситуации из муниципального бюджета выделено более 2 млн. рублей. </w:t>
      </w:r>
    </w:p>
    <w:p w:rsidR="00201DD9" w:rsidRPr="002B6935" w:rsidRDefault="003F74CE" w:rsidP="002B6935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935">
        <w:rPr>
          <w:rFonts w:ascii="Times New Roman" w:hAnsi="Times New Roman"/>
          <w:sz w:val="28"/>
          <w:szCs w:val="28"/>
        </w:rPr>
        <w:t xml:space="preserve">При ликвидации чрезвычайной ситуации были задействованы силы и средства наших муниципальных предприятий, ГУ МЧС по Калининградской области и Балтийского Флота. Причинами и условиями возникшей </w:t>
      </w:r>
      <w:r w:rsidR="00FF78BC" w:rsidRPr="002B6935">
        <w:rPr>
          <w:rFonts w:ascii="Times New Roman" w:hAnsi="Times New Roman"/>
          <w:sz w:val="28"/>
          <w:szCs w:val="28"/>
        </w:rPr>
        <w:t>чрезвычайной</w:t>
      </w:r>
      <w:r w:rsidRPr="002B6935">
        <w:rPr>
          <w:rFonts w:ascii="Times New Roman" w:hAnsi="Times New Roman"/>
          <w:sz w:val="28"/>
          <w:szCs w:val="28"/>
        </w:rPr>
        <w:t xml:space="preserve"> ситуации явились хаотичная </w:t>
      </w:r>
      <w:r w:rsidR="00FF78BC" w:rsidRPr="002B6935">
        <w:rPr>
          <w:rFonts w:ascii="Times New Roman" w:hAnsi="Times New Roman"/>
          <w:sz w:val="28"/>
          <w:szCs w:val="28"/>
        </w:rPr>
        <w:t xml:space="preserve">и самовольная </w:t>
      </w:r>
      <w:r w:rsidRPr="002B6935">
        <w:rPr>
          <w:rFonts w:ascii="Times New Roman" w:hAnsi="Times New Roman"/>
          <w:sz w:val="28"/>
          <w:szCs w:val="28"/>
        </w:rPr>
        <w:t>застройка некоторых поселков и садоводческих товарищ</w:t>
      </w:r>
      <w:r w:rsidR="00FF78BC" w:rsidRPr="002B6935">
        <w:rPr>
          <w:rFonts w:ascii="Times New Roman" w:hAnsi="Times New Roman"/>
          <w:sz w:val="28"/>
          <w:szCs w:val="28"/>
        </w:rPr>
        <w:t>е</w:t>
      </w:r>
      <w:r w:rsidRPr="002B6935">
        <w:rPr>
          <w:rFonts w:ascii="Times New Roman" w:hAnsi="Times New Roman"/>
          <w:sz w:val="28"/>
          <w:szCs w:val="28"/>
        </w:rPr>
        <w:t>ст</w:t>
      </w:r>
      <w:r w:rsidR="00FF78BC" w:rsidRPr="002B6935">
        <w:rPr>
          <w:rFonts w:ascii="Times New Roman" w:hAnsi="Times New Roman"/>
          <w:sz w:val="28"/>
          <w:szCs w:val="28"/>
        </w:rPr>
        <w:t>в</w:t>
      </w:r>
      <w:r w:rsidRPr="002B6935">
        <w:rPr>
          <w:rFonts w:ascii="Times New Roman" w:hAnsi="Times New Roman"/>
          <w:sz w:val="28"/>
          <w:szCs w:val="28"/>
        </w:rPr>
        <w:t xml:space="preserve">, </w:t>
      </w:r>
      <w:r w:rsidR="00FF78BC" w:rsidRPr="002B6935">
        <w:rPr>
          <w:rFonts w:ascii="Times New Roman" w:hAnsi="Times New Roman"/>
          <w:sz w:val="28"/>
          <w:szCs w:val="28"/>
        </w:rPr>
        <w:t xml:space="preserve">не соблюдение технических условий инженерных служб, разрушение </w:t>
      </w:r>
      <w:r w:rsidR="00741F53" w:rsidRPr="002B6935">
        <w:rPr>
          <w:rFonts w:ascii="Times New Roman" w:hAnsi="Times New Roman"/>
          <w:sz w:val="28"/>
          <w:szCs w:val="28"/>
        </w:rPr>
        <w:t xml:space="preserve">застройщиками </w:t>
      </w:r>
      <w:r w:rsidR="00FF78BC" w:rsidRPr="002B6935">
        <w:rPr>
          <w:rFonts w:ascii="Times New Roman" w:hAnsi="Times New Roman"/>
          <w:sz w:val="28"/>
          <w:szCs w:val="28"/>
        </w:rPr>
        <w:t xml:space="preserve">мелиоративных систем. </w:t>
      </w:r>
      <w:r w:rsidR="00741F53" w:rsidRPr="002B6935">
        <w:rPr>
          <w:rFonts w:ascii="Times New Roman" w:hAnsi="Times New Roman"/>
          <w:sz w:val="28"/>
          <w:szCs w:val="28"/>
        </w:rPr>
        <w:t>К числу</w:t>
      </w:r>
      <w:r w:rsidR="00FF78BC" w:rsidRPr="002B6935">
        <w:rPr>
          <w:rFonts w:ascii="Times New Roman" w:hAnsi="Times New Roman"/>
          <w:sz w:val="28"/>
          <w:szCs w:val="28"/>
        </w:rPr>
        <w:t xml:space="preserve"> основны</w:t>
      </w:r>
      <w:r w:rsidR="001B3D3B" w:rsidRPr="002B6935">
        <w:rPr>
          <w:rFonts w:ascii="Times New Roman" w:hAnsi="Times New Roman"/>
          <w:sz w:val="28"/>
          <w:szCs w:val="28"/>
        </w:rPr>
        <w:t xml:space="preserve">х виновников подтопления </w:t>
      </w:r>
      <w:r w:rsidR="00741F53" w:rsidRPr="002B6935">
        <w:rPr>
          <w:rFonts w:ascii="Times New Roman" w:hAnsi="Times New Roman"/>
          <w:sz w:val="28"/>
          <w:szCs w:val="28"/>
        </w:rPr>
        <w:t>можно отнести и</w:t>
      </w:r>
      <w:r w:rsidR="00FF78BC" w:rsidRPr="002B6935">
        <w:rPr>
          <w:rFonts w:ascii="Times New Roman" w:hAnsi="Times New Roman"/>
          <w:sz w:val="28"/>
          <w:szCs w:val="28"/>
        </w:rPr>
        <w:t xml:space="preserve"> руково</w:t>
      </w:r>
      <w:r w:rsidR="001B3D3B" w:rsidRPr="002B6935">
        <w:rPr>
          <w:rFonts w:ascii="Times New Roman" w:hAnsi="Times New Roman"/>
          <w:sz w:val="28"/>
          <w:szCs w:val="28"/>
        </w:rPr>
        <w:t>д</w:t>
      </w:r>
      <w:r w:rsidR="00FF78BC" w:rsidRPr="002B6935">
        <w:rPr>
          <w:rFonts w:ascii="Times New Roman" w:hAnsi="Times New Roman"/>
          <w:sz w:val="28"/>
          <w:szCs w:val="28"/>
        </w:rPr>
        <w:t>ство ГКУ «</w:t>
      </w:r>
      <w:proofErr w:type="spellStart"/>
      <w:r w:rsidR="00FF78BC" w:rsidRPr="002B6935">
        <w:rPr>
          <w:rFonts w:ascii="Times New Roman" w:hAnsi="Times New Roman"/>
          <w:sz w:val="28"/>
          <w:szCs w:val="28"/>
        </w:rPr>
        <w:t>Калининградмелиоводхоз</w:t>
      </w:r>
      <w:proofErr w:type="spellEnd"/>
      <w:r w:rsidR="00FF78BC" w:rsidRPr="002B6935">
        <w:rPr>
          <w:rFonts w:ascii="Times New Roman" w:hAnsi="Times New Roman"/>
          <w:sz w:val="28"/>
          <w:szCs w:val="28"/>
        </w:rPr>
        <w:t xml:space="preserve">», которое не обеспечило </w:t>
      </w:r>
      <w:proofErr w:type="gramStart"/>
      <w:r w:rsidR="00FF78BC" w:rsidRPr="002B6935">
        <w:rPr>
          <w:rFonts w:ascii="Times New Roman" w:hAnsi="Times New Roman"/>
          <w:sz w:val="28"/>
          <w:szCs w:val="28"/>
        </w:rPr>
        <w:t>полноценной</w:t>
      </w:r>
      <w:proofErr w:type="gramEnd"/>
      <w:r w:rsidR="00FF78BC" w:rsidRPr="002B6935">
        <w:rPr>
          <w:rFonts w:ascii="Times New Roman" w:hAnsi="Times New Roman"/>
          <w:sz w:val="28"/>
          <w:szCs w:val="28"/>
        </w:rPr>
        <w:t xml:space="preserve"> работы насосных станций </w:t>
      </w:r>
      <w:r w:rsidR="001B3D3B" w:rsidRPr="002B6935">
        <w:rPr>
          <w:rFonts w:ascii="Times New Roman" w:hAnsi="Times New Roman"/>
          <w:sz w:val="28"/>
          <w:szCs w:val="28"/>
        </w:rPr>
        <w:t>в период паводка. Решение вопроса с надлежащим финансированием ГКУ «</w:t>
      </w:r>
      <w:proofErr w:type="spellStart"/>
      <w:r w:rsidR="001B3D3B" w:rsidRPr="002B6935">
        <w:rPr>
          <w:rFonts w:ascii="Times New Roman" w:hAnsi="Times New Roman"/>
          <w:sz w:val="28"/>
          <w:szCs w:val="28"/>
        </w:rPr>
        <w:t>Калининградмелиоводхоз</w:t>
      </w:r>
      <w:proofErr w:type="spellEnd"/>
      <w:r w:rsidR="001B3D3B" w:rsidRPr="002B6935">
        <w:rPr>
          <w:rFonts w:ascii="Times New Roman" w:hAnsi="Times New Roman"/>
          <w:sz w:val="28"/>
          <w:szCs w:val="28"/>
        </w:rPr>
        <w:t xml:space="preserve">» находится в ведении федеральных органов власти, а устранять последствия сложившейся ситуации пришлось, к сожалению, за счет местного бюджета. </w:t>
      </w:r>
    </w:p>
    <w:p w:rsidR="00741F53" w:rsidRPr="002B6935" w:rsidRDefault="00741F53" w:rsidP="002B6935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935">
        <w:rPr>
          <w:rFonts w:ascii="Times New Roman" w:hAnsi="Times New Roman"/>
          <w:sz w:val="28"/>
          <w:szCs w:val="28"/>
        </w:rPr>
        <w:t xml:space="preserve">Результаты 2017 года еще раз показали результативность и эффективность проведенной в 2015 году реформы местного самоуправления, когда 5 поселений и один муниципальный район были объединены в одно муниципальное </w:t>
      </w:r>
      <w:r w:rsidRPr="002B6935">
        <w:rPr>
          <w:rFonts w:ascii="Times New Roman" w:hAnsi="Times New Roman"/>
          <w:sz w:val="28"/>
          <w:szCs w:val="28"/>
        </w:rPr>
        <w:lastRenderedPageBreak/>
        <w:t xml:space="preserve">образование – Зеленоградский городской округ. Произошло значительное сокращение расходов на содержание органов местного самоуправления, вместо 6 администрацией функционирует одна, а вместо 6 советов депутатов полностью справляется со своими обязанностями один состав окружного Совета депутатов. Принцип единоначалия в работе администрации </w:t>
      </w:r>
      <w:r w:rsidR="008716B6" w:rsidRPr="002B6935">
        <w:rPr>
          <w:rFonts w:ascii="Times New Roman" w:hAnsi="Times New Roman"/>
          <w:sz w:val="28"/>
          <w:szCs w:val="28"/>
        </w:rPr>
        <w:t xml:space="preserve">также </w:t>
      </w:r>
      <w:r w:rsidRPr="002B6935">
        <w:rPr>
          <w:rFonts w:ascii="Times New Roman" w:hAnsi="Times New Roman"/>
          <w:sz w:val="28"/>
          <w:szCs w:val="28"/>
        </w:rPr>
        <w:t xml:space="preserve">значительно </w:t>
      </w:r>
      <w:proofErr w:type="gramStart"/>
      <w:r w:rsidRPr="002B6935">
        <w:rPr>
          <w:rFonts w:ascii="Times New Roman" w:hAnsi="Times New Roman"/>
          <w:sz w:val="28"/>
          <w:szCs w:val="28"/>
        </w:rPr>
        <w:t>упрощает и ускоряет</w:t>
      </w:r>
      <w:proofErr w:type="gramEnd"/>
      <w:r w:rsidRPr="002B6935">
        <w:rPr>
          <w:rFonts w:ascii="Times New Roman" w:hAnsi="Times New Roman"/>
          <w:sz w:val="28"/>
          <w:szCs w:val="28"/>
        </w:rPr>
        <w:t xml:space="preserve"> принятие решений. </w:t>
      </w:r>
    </w:p>
    <w:p w:rsidR="00B579F3" w:rsidRPr="002B6935" w:rsidRDefault="008716B6" w:rsidP="002B6935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2B6935">
        <w:rPr>
          <w:rFonts w:cs="Calibri"/>
          <w:sz w:val="28"/>
          <w:szCs w:val="28"/>
        </w:rPr>
        <w:t xml:space="preserve">Совсем недавно, 7 февраля, в Москве состоялся Всероссийский финал национальной предпринимательской премии «Бизнес-Успех», где Зеленоградский городской округ вошел в пятерку сильнейших муниципалитетов России. Выдержав конкуренцию у 412 муниципалитетов, мы заняли 4 место в номинации «Лучшая практика поддержки предпринимательства и улучшения инвестиционного климата». Это большая победа не только для Зеленоградска, но и для всей Калининградской области, которая активно развивается благодаря конструктивному диалогу между бизнесом и властью. </w:t>
      </w:r>
      <w:r w:rsidR="00BD48CA" w:rsidRPr="002B6935">
        <w:rPr>
          <w:rFonts w:cs="Calibri"/>
          <w:sz w:val="28"/>
          <w:szCs w:val="28"/>
        </w:rPr>
        <w:t xml:space="preserve">Инвестируя </w:t>
      </w:r>
      <w:r w:rsidRPr="002B6935">
        <w:rPr>
          <w:rFonts w:cs="Calibri"/>
          <w:sz w:val="28"/>
          <w:szCs w:val="28"/>
        </w:rPr>
        <w:t>з</w:t>
      </w:r>
      <w:r w:rsidR="00BD48CA" w:rsidRPr="002B6935">
        <w:rPr>
          <w:rFonts w:cs="Calibri"/>
          <w:sz w:val="28"/>
          <w:szCs w:val="28"/>
        </w:rPr>
        <w:t>начительные средства в развитие бизнеса на территории Зеленоградского городского округа,</w:t>
      </w:r>
      <w:r w:rsidR="00423565" w:rsidRPr="002B6935">
        <w:rPr>
          <w:rFonts w:cs="Calibri"/>
          <w:sz w:val="28"/>
          <w:szCs w:val="28"/>
        </w:rPr>
        <w:t xml:space="preserve"> инвестор должен иметь гарантии сохранности своих инвестиций и понимать, что эти инвестиции принесут ему прибыль, а не убытки. А любые инвестиции это</w:t>
      </w:r>
      <w:r w:rsidR="00606F4A" w:rsidRPr="002B6935">
        <w:rPr>
          <w:rFonts w:cs="Calibri"/>
          <w:sz w:val="28"/>
          <w:szCs w:val="28"/>
        </w:rPr>
        <w:t>,</w:t>
      </w:r>
      <w:r w:rsidR="00423565" w:rsidRPr="002B6935">
        <w:rPr>
          <w:rFonts w:cs="Calibri"/>
          <w:sz w:val="28"/>
          <w:szCs w:val="28"/>
        </w:rPr>
        <w:t xml:space="preserve"> прежде всего</w:t>
      </w:r>
      <w:r w:rsidR="00606F4A" w:rsidRPr="002B6935">
        <w:rPr>
          <w:rFonts w:cs="Calibri"/>
          <w:sz w:val="28"/>
          <w:szCs w:val="28"/>
        </w:rPr>
        <w:t>,</w:t>
      </w:r>
      <w:r w:rsidR="00423565" w:rsidRPr="002B6935">
        <w:rPr>
          <w:rFonts w:cs="Calibri"/>
          <w:sz w:val="28"/>
          <w:szCs w:val="28"/>
        </w:rPr>
        <w:t xml:space="preserve"> дополнительные налоги в местный бюджет, дополнительные рабочие места для наших жителей, дополнительная привлекательность нашего муниципалитета.  </w:t>
      </w:r>
    </w:p>
    <w:p w:rsidR="00174B54" w:rsidRPr="002B6935" w:rsidRDefault="00606F4A" w:rsidP="002B6935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2B6935">
        <w:rPr>
          <w:rFonts w:cs="Calibri"/>
          <w:sz w:val="28"/>
          <w:szCs w:val="28"/>
        </w:rPr>
        <w:tab/>
      </w:r>
      <w:proofErr w:type="gramStart"/>
      <w:r w:rsidRPr="002B6935">
        <w:rPr>
          <w:rFonts w:cs="Calibri"/>
          <w:sz w:val="28"/>
          <w:szCs w:val="28"/>
        </w:rPr>
        <w:t>В заключение хотелось бы поблагодарить всех наших жителей, которые неравнодушно относятся ко всему происходящему в нашем округе, поблагодарить депутатский корпус и лично главу муниципального образования Кулакова Сергея Васильевича за конструктивное взаимодействие между администрацией и окружным советом депутатов, выразить благодарность Губернатору Калининградской области Антону Андреевичу Алиханову и министрам Правительства Калининградской области за доброе отношение к</w:t>
      </w:r>
      <w:r w:rsidR="00174B54" w:rsidRPr="002B6935">
        <w:rPr>
          <w:rFonts w:cs="Calibri"/>
          <w:sz w:val="28"/>
          <w:szCs w:val="28"/>
        </w:rPr>
        <w:t xml:space="preserve"> нашему муниципалитету, а также выразить уверенность</w:t>
      </w:r>
      <w:proofErr w:type="gramEnd"/>
      <w:r w:rsidR="00174B54" w:rsidRPr="002B6935">
        <w:rPr>
          <w:rFonts w:cs="Calibri"/>
          <w:sz w:val="28"/>
          <w:szCs w:val="28"/>
        </w:rPr>
        <w:t xml:space="preserve"> </w:t>
      </w:r>
      <w:proofErr w:type="gramStart"/>
      <w:r w:rsidR="00174B54" w:rsidRPr="002B6935">
        <w:rPr>
          <w:rFonts w:cs="Calibri"/>
          <w:sz w:val="28"/>
          <w:szCs w:val="28"/>
        </w:rPr>
        <w:t xml:space="preserve">в том, что в наступившем 2018 году мы не потеряем набранных за последние 2 года темпов развития, а жизнь жителей округа станет более комфортной и благополучной. </w:t>
      </w:r>
      <w:proofErr w:type="gramEnd"/>
    </w:p>
    <w:p w:rsidR="008716B6" w:rsidRPr="002B6935" w:rsidRDefault="008716B6" w:rsidP="002B6935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</w:p>
    <w:bookmarkEnd w:id="0"/>
    <w:p w:rsidR="003F74CE" w:rsidRPr="002B6935" w:rsidRDefault="003F74CE" w:rsidP="002B6935">
      <w:pPr>
        <w:spacing w:line="360" w:lineRule="auto"/>
        <w:rPr>
          <w:sz w:val="28"/>
          <w:szCs w:val="28"/>
        </w:rPr>
      </w:pPr>
    </w:p>
    <w:sectPr w:rsidR="003F74CE" w:rsidRPr="002B6935" w:rsidSect="002B6935">
      <w:headerReference w:type="even" r:id="rId9"/>
      <w:headerReference w:type="default" r:id="rId10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01" w:rsidRDefault="00502201">
      <w:r>
        <w:separator/>
      </w:r>
    </w:p>
  </w:endnote>
  <w:endnote w:type="continuationSeparator" w:id="0">
    <w:p w:rsidR="00502201" w:rsidRDefault="0050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01" w:rsidRDefault="00502201">
      <w:r>
        <w:separator/>
      </w:r>
    </w:p>
  </w:footnote>
  <w:footnote w:type="continuationSeparator" w:id="0">
    <w:p w:rsidR="00502201" w:rsidRDefault="0050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59" w:rsidRDefault="00824359" w:rsidP="007677C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24359" w:rsidRDefault="0082435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59" w:rsidRDefault="00824359" w:rsidP="007677C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934EC">
      <w:rPr>
        <w:rStyle w:val="af6"/>
        <w:noProof/>
      </w:rPr>
      <w:t>1</w:t>
    </w:r>
    <w:r>
      <w:rPr>
        <w:rStyle w:val="af6"/>
      </w:rPr>
      <w:fldChar w:fldCharType="end"/>
    </w:r>
  </w:p>
  <w:p w:rsidR="00824359" w:rsidRDefault="0082435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08"/>
    <w:multiLevelType w:val="hybridMultilevel"/>
    <w:tmpl w:val="C10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686"/>
    <w:multiLevelType w:val="hybridMultilevel"/>
    <w:tmpl w:val="CE784A90"/>
    <w:lvl w:ilvl="0" w:tplc="CC3A5816">
      <w:start w:val="1"/>
      <w:numFmt w:val="decimal"/>
      <w:lvlText w:val="%1."/>
      <w:lvlJc w:val="left"/>
      <w:pPr>
        <w:tabs>
          <w:tab w:val="num" w:pos="773"/>
        </w:tabs>
        <w:ind w:left="77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04392126"/>
    <w:multiLevelType w:val="hybridMultilevel"/>
    <w:tmpl w:val="0398274E"/>
    <w:lvl w:ilvl="0" w:tplc="7F0EBE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719B"/>
    <w:multiLevelType w:val="hybridMultilevel"/>
    <w:tmpl w:val="5562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387D3F"/>
    <w:multiLevelType w:val="hybridMultilevel"/>
    <w:tmpl w:val="7BFC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A2131"/>
    <w:multiLevelType w:val="hybridMultilevel"/>
    <w:tmpl w:val="0B1C9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903E84"/>
    <w:multiLevelType w:val="hybridMultilevel"/>
    <w:tmpl w:val="0A5A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25DD"/>
    <w:multiLevelType w:val="hybridMultilevel"/>
    <w:tmpl w:val="460CC32A"/>
    <w:lvl w:ilvl="0" w:tplc="ACD02F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47A2E"/>
    <w:multiLevelType w:val="hybridMultilevel"/>
    <w:tmpl w:val="1A2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2A84"/>
    <w:multiLevelType w:val="hybridMultilevel"/>
    <w:tmpl w:val="C1822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856389"/>
    <w:multiLevelType w:val="hybridMultilevel"/>
    <w:tmpl w:val="9E92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A4C85"/>
    <w:multiLevelType w:val="hybridMultilevel"/>
    <w:tmpl w:val="AC62A71C"/>
    <w:lvl w:ilvl="0" w:tplc="47DE5E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74168C8"/>
    <w:multiLevelType w:val="hybridMultilevel"/>
    <w:tmpl w:val="12AEF2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AB13C37"/>
    <w:multiLevelType w:val="hybridMultilevel"/>
    <w:tmpl w:val="A246E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A"/>
    <w:rsid w:val="00001D0C"/>
    <w:rsid w:val="00002787"/>
    <w:rsid w:val="00004BE7"/>
    <w:rsid w:val="0000587B"/>
    <w:rsid w:val="00034147"/>
    <w:rsid w:val="00040E4D"/>
    <w:rsid w:val="0004282F"/>
    <w:rsid w:val="00043DFF"/>
    <w:rsid w:val="00045E3A"/>
    <w:rsid w:val="000574CA"/>
    <w:rsid w:val="000620E6"/>
    <w:rsid w:val="00063396"/>
    <w:rsid w:val="000650E0"/>
    <w:rsid w:val="000706B4"/>
    <w:rsid w:val="0007189A"/>
    <w:rsid w:val="00073CB3"/>
    <w:rsid w:val="0008354C"/>
    <w:rsid w:val="00084873"/>
    <w:rsid w:val="00090CAE"/>
    <w:rsid w:val="0009167D"/>
    <w:rsid w:val="000934EC"/>
    <w:rsid w:val="00094044"/>
    <w:rsid w:val="00096B0C"/>
    <w:rsid w:val="00097C9C"/>
    <w:rsid w:val="000A200D"/>
    <w:rsid w:val="000A2039"/>
    <w:rsid w:val="000B10A8"/>
    <w:rsid w:val="000B587E"/>
    <w:rsid w:val="000B63CF"/>
    <w:rsid w:val="000B6F13"/>
    <w:rsid w:val="000C3816"/>
    <w:rsid w:val="000E0B58"/>
    <w:rsid w:val="000E1620"/>
    <w:rsid w:val="000E187D"/>
    <w:rsid w:val="000E20C4"/>
    <w:rsid w:val="000E4386"/>
    <w:rsid w:val="000E559A"/>
    <w:rsid w:val="000F2594"/>
    <w:rsid w:val="000F3AF5"/>
    <w:rsid w:val="000F498D"/>
    <w:rsid w:val="001064DD"/>
    <w:rsid w:val="00113D82"/>
    <w:rsid w:val="0011470F"/>
    <w:rsid w:val="00117C5B"/>
    <w:rsid w:val="00124DE6"/>
    <w:rsid w:val="00124FD1"/>
    <w:rsid w:val="00125DCD"/>
    <w:rsid w:val="00130472"/>
    <w:rsid w:val="001407FC"/>
    <w:rsid w:val="00152534"/>
    <w:rsid w:val="00153E7D"/>
    <w:rsid w:val="0015437F"/>
    <w:rsid w:val="001547F0"/>
    <w:rsid w:val="001558A8"/>
    <w:rsid w:val="001612BE"/>
    <w:rsid w:val="001633B6"/>
    <w:rsid w:val="001661E8"/>
    <w:rsid w:val="001665F8"/>
    <w:rsid w:val="00167591"/>
    <w:rsid w:val="00167939"/>
    <w:rsid w:val="00174B54"/>
    <w:rsid w:val="001814F9"/>
    <w:rsid w:val="00182ECF"/>
    <w:rsid w:val="00186312"/>
    <w:rsid w:val="00195CEC"/>
    <w:rsid w:val="001A1F2F"/>
    <w:rsid w:val="001B3D3B"/>
    <w:rsid w:val="001B52E0"/>
    <w:rsid w:val="001C71A4"/>
    <w:rsid w:val="001D3670"/>
    <w:rsid w:val="001D6270"/>
    <w:rsid w:val="001D770C"/>
    <w:rsid w:val="001E15FC"/>
    <w:rsid w:val="001E3EBF"/>
    <w:rsid w:val="001E46B8"/>
    <w:rsid w:val="001E7E0C"/>
    <w:rsid w:val="001F0BC4"/>
    <w:rsid w:val="001F4312"/>
    <w:rsid w:val="00201DD9"/>
    <w:rsid w:val="00201E56"/>
    <w:rsid w:val="00201E65"/>
    <w:rsid w:val="0021150D"/>
    <w:rsid w:val="002127F3"/>
    <w:rsid w:val="002269B9"/>
    <w:rsid w:val="00231046"/>
    <w:rsid w:val="00237A57"/>
    <w:rsid w:val="00244980"/>
    <w:rsid w:val="002463E2"/>
    <w:rsid w:val="0025075F"/>
    <w:rsid w:val="00255BD1"/>
    <w:rsid w:val="002613FB"/>
    <w:rsid w:val="00263152"/>
    <w:rsid w:val="00263631"/>
    <w:rsid w:val="0027290C"/>
    <w:rsid w:val="00275C4E"/>
    <w:rsid w:val="00275DED"/>
    <w:rsid w:val="00276EB3"/>
    <w:rsid w:val="00282F3E"/>
    <w:rsid w:val="002915F4"/>
    <w:rsid w:val="0029169E"/>
    <w:rsid w:val="0029186D"/>
    <w:rsid w:val="00294358"/>
    <w:rsid w:val="0029442F"/>
    <w:rsid w:val="00296589"/>
    <w:rsid w:val="002A0106"/>
    <w:rsid w:val="002A10C9"/>
    <w:rsid w:val="002A1E4C"/>
    <w:rsid w:val="002A7AFE"/>
    <w:rsid w:val="002B2FB6"/>
    <w:rsid w:val="002B6935"/>
    <w:rsid w:val="002B7050"/>
    <w:rsid w:val="002C0B9F"/>
    <w:rsid w:val="002C4433"/>
    <w:rsid w:val="002C4C38"/>
    <w:rsid w:val="002C7D37"/>
    <w:rsid w:val="002D0015"/>
    <w:rsid w:val="002D0AD7"/>
    <w:rsid w:val="002D0C36"/>
    <w:rsid w:val="002D229D"/>
    <w:rsid w:val="002D4F19"/>
    <w:rsid w:val="002E0B62"/>
    <w:rsid w:val="002E1169"/>
    <w:rsid w:val="002E1E51"/>
    <w:rsid w:val="002E3659"/>
    <w:rsid w:val="002E694B"/>
    <w:rsid w:val="002F5FE8"/>
    <w:rsid w:val="00300CF6"/>
    <w:rsid w:val="0030211F"/>
    <w:rsid w:val="00302B82"/>
    <w:rsid w:val="003049EE"/>
    <w:rsid w:val="0030687A"/>
    <w:rsid w:val="00307A5B"/>
    <w:rsid w:val="00316131"/>
    <w:rsid w:val="00320ABE"/>
    <w:rsid w:val="00330E9E"/>
    <w:rsid w:val="00332B65"/>
    <w:rsid w:val="00340FBB"/>
    <w:rsid w:val="003429CD"/>
    <w:rsid w:val="00347385"/>
    <w:rsid w:val="003476A5"/>
    <w:rsid w:val="003478D5"/>
    <w:rsid w:val="0035128B"/>
    <w:rsid w:val="0036175B"/>
    <w:rsid w:val="00362AC4"/>
    <w:rsid w:val="00370B6C"/>
    <w:rsid w:val="003764F3"/>
    <w:rsid w:val="0037773B"/>
    <w:rsid w:val="00380A82"/>
    <w:rsid w:val="00382589"/>
    <w:rsid w:val="00384CA1"/>
    <w:rsid w:val="003859EE"/>
    <w:rsid w:val="0039144A"/>
    <w:rsid w:val="003969D4"/>
    <w:rsid w:val="00397CA0"/>
    <w:rsid w:val="003A61A6"/>
    <w:rsid w:val="003A655A"/>
    <w:rsid w:val="003A6608"/>
    <w:rsid w:val="003C670E"/>
    <w:rsid w:val="003C7A81"/>
    <w:rsid w:val="003D0F34"/>
    <w:rsid w:val="003D1D65"/>
    <w:rsid w:val="003E6B4A"/>
    <w:rsid w:val="003F13C6"/>
    <w:rsid w:val="003F74CE"/>
    <w:rsid w:val="00403DFF"/>
    <w:rsid w:val="0040481C"/>
    <w:rsid w:val="00410CAB"/>
    <w:rsid w:val="00415360"/>
    <w:rsid w:val="00423565"/>
    <w:rsid w:val="00423BBF"/>
    <w:rsid w:val="00425753"/>
    <w:rsid w:val="00434070"/>
    <w:rsid w:val="00436D4D"/>
    <w:rsid w:val="004454AA"/>
    <w:rsid w:val="00447161"/>
    <w:rsid w:val="00450943"/>
    <w:rsid w:val="00454C4D"/>
    <w:rsid w:val="004561EF"/>
    <w:rsid w:val="00457CE7"/>
    <w:rsid w:val="00465033"/>
    <w:rsid w:val="004709EF"/>
    <w:rsid w:val="00474BC2"/>
    <w:rsid w:val="0048725E"/>
    <w:rsid w:val="00491A69"/>
    <w:rsid w:val="00491FC2"/>
    <w:rsid w:val="004952F4"/>
    <w:rsid w:val="00496983"/>
    <w:rsid w:val="004A08B7"/>
    <w:rsid w:val="004B22DD"/>
    <w:rsid w:val="004B657B"/>
    <w:rsid w:val="004B74C1"/>
    <w:rsid w:val="004C47A6"/>
    <w:rsid w:val="004C5161"/>
    <w:rsid w:val="004C6E49"/>
    <w:rsid w:val="004D2FBF"/>
    <w:rsid w:val="004D4A00"/>
    <w:rsid w:val="004D7E30"/>
    <w:rsid w:val="004E00C7"/>
    <w:rsid w:val="004E0ED7"/>
    <w:rsid w:val="004E2428"/>
    <w:rsid w:val="004E2653"/>
    <w:rsid w:val="004E480E"/>
    <w:rsid w:val="004E4880"/>
    <w:rsid w:val="004E6264"/>
    <w:rsid w:val="004E6B10"/>
    <w:rsid w:val="004F51CC"/>
    <w:rsid w:val="004F7FC0"/>
    <w:rsid w:val="00501009"/>
    <w:rsid w:val="005019FC"/>
    <w:rsid w:val="00502201"/>
    <w:rsid w:val="00503306"/>
    <w:rsid w:val="00503415"/>
    <w:rsid w:val="00503D81"/>
    <w:rsid w:val="0050617C"/>
    <w:rsid w:val="005137EA"/>
    <w:rsid w:val="00514821"/>
    <w:rsid w:val="00521D28"/>
    <w:rsid w:val="005225F6"/>
    <w:rsid w:val="00522D36"/>
    <w:rsid w:val="00525DF3"/>
    <w:rsid w:val="00534776"/>
    <w:rsid w:val="0054169A"/>
    <w:rsid w:val="005440C5"/>
    <w:rsid w:val="0054633C"/>
    <w:rsid w:val="00550972"/>
    <w:rsid w:val="00552FBB"/>
    <w:rsid w:val="00554C92"/>
    <w:rsid w:val="005635FC"/>
    <w:rsid w:val="00563A35"/>
    <w:rsid w:val="0056512C"/>
    <w:rsid w:val="00565438"/>
    <w:rsid w:val="005738AB"/>
    <w:rsid w:val="005769BF"/>
    <w:rsid w:val="00577A81"/>
    <w:rsid w:val="00586317"/>
    <w:rsid w:val="0058686D"/>
    <w:rsid w:val="00586C9E"/>
    <w:rsid w:val="0059010D"/>
    <w:rsid w:val="0059038D"/>
    <w:rsid w:val="00590E8B"/>
    <w:rsid w:val="00592655"/>
    <w:rsid w:val="005947C5"/>
    <w:rsid w:val="00596279"/>
    <w:rsid w:val="005A078A"/>
    <w:rsid w:val="005A1C1C"/>
    <w:rsid w:val="005A4282"/>
    <w:rsid w:val="005A4DC5"/>
    <w:rsid w:val="005A5B42"/>
    <w:rsid w:val="005B712B"/>
    <w:rsid w:val="005B714B"/>
    <w:rsid w:val="005C0A0F"/>
    <w:rsid w:val="005C65C7"/>
    <w:rsid w:val="005D07B3"/>
    <w:rsid w:val="005D1686"/>
    <w:rsid w:val="005D5CD0"/>
    <w:rsid w:val="005E059C"/>
    <w:rsid w:val="005E0FD7"/>
    <w:rsid w:val="005E5DA2"/>
    <w:rsid w:val="005F11F0"/>
    <w:rsid w:val="005F1CA9"/>
    <w:rsid w:val="005F2B81"/>
    <w:rsid w:val="005F4679"/>
    <w:rsid w:val="005F51A3"/>
    <w:rsid w:val="005F691F"/>
    <w:rsid w:val="00602097"/>
    <w:rsid w:val="00606EA8"/>
    <w:rsid w:val="00606F4A"/>
    <w:rsid w:val="00611A60"/>
    <w:rsid w:val="006132F9"/>
    <w:rsid w:val="00613982"/>
    <w:rsid w:val="006147BB"/>
    <w:rsid w:val="00615524"/>
    <w:rsid w:val="00615872"/>
    <w:rsid w:val="006201CE"/>
    <w:rsid w:val="0062057C"/>
    <w:rsid w:val="006228AE"/>
    <w:rsid w:val="0062311A"/>
    <w:rsid w:val="006267F3"/>
    <w:rsid w:val="00626C69"/>
    <w:rsid w:val="006356FB"/>
    <w:rsid w:val="00640DFA"/>
    <w:rsid w:val="00642203"/>
    <w:rsid w:val="00643376"/>
    <w:rsid w:val="00644DDC"/>
    <w:rsid w:val="00656762"/>
    <w:rsid w:val="006630A1"/>
    <w:rsid w:val="00667739"/>
    <w:rsid w:val="00671528"/>
    <w:rsid w:val="0067492E"/>
    <w:rsid w:val="006778EC"/>
    <w:rsid w:val="00682004"/>
    <w:rsid w:val="00684921"/>
    <w:rsid w:val="00684CF4"/>
    <w:rsid w:val="00685CBF"/>
    <w:rsid w:val="00691B40"/>
    <w:rsid w:val="006930D1"/>
    <w:rsid w:val="00693A65"/>
    <w:rsid w:val="006A3653"/>
    <w:rsid w:val="006B3794"/>
    <w:rsid w:val="006B4C6E"/>
    <w:rsid w:val="006B7206"/>
    <w:rsid w:val="006B7355"/>
    <w:rsid w:val="006C5F07"/>
    <w:rsid w:val="006C64B5"/>
    <w:rsid w:val="006D0EC7"/>
    <w:rsid w:val="006D13E1"/>
    <w:rsid w:val="006D26E5"/>
    <w:rsid w:val="006D32B0"/>
    <w:rsid w:val="006D33CE"/>
    <w:rsid w:val="006D7C8B"/>
    <w:rsid w:val="006E00A8"/>
    <w:rsid w:val="006E41F8"/>
    <w:rsid w:val="006E4585"/>
    <w:rsid w:val="006F1F35"/>
    <w:rsid w:val="006F320D"/>
    <w:rsid w:val="006F603D"/>
    <w:rsid w:val="006F7F2A"/>
    <w:rsid w:val="00703747"/>
    <w:rsid w:val="007038A4"/>
    <w:rsid w:val="0070639E"/>
    <w:rsid w:val="00710D67"/>
    <w:rsid w:val="00710F68"/>
    <w:rsid w:val="00711A6F"/>
    <w:rsid w:val="00713A39"/>
    <w:rsid w:val="00713C6B"/>
    <w:rsid w:val="0071781F"/>
    <w:rsid w:val="00732F08"/>
    <w:rsid w:val="00737A79"/>
    <w:rsid w:val="007404E3"/>
    <w:rsid w:val="00741F53"/>
    <w:rsid w:val="00746D8B"/>
    <w:rsid w:val="00750F08"/>
    <w:rsid w:val="007511A3"/>
    <w:rsid w:val="00754663"/>
    <w:rsid w:val="00762489"/>
    <w:rsid w:val="00762CFB"/>
    <w:rsid w:val="00765DC2"/>
    <w:rsid w:val="007677C0"/>
    <w:rsid w:val="00771571"/>
    <w:rsid w:val="00773A6F"/>
    <w:rsid w:val="00774858"/>
    <w:rsid w:val="00783118"/>
    <w:rsid w:val="007901E1"/>
    <w:rsid w:val="00790FE8"/>
    <w:rsid w:val="00791474"/>
    <w:rsid w:val="007917EF"/>
    <w:rsid w:val="007918D1"/>
    <w:rsid w:val="007922FD"/>
    <w:rsid w:val="0079474D"/>
    <w:rsid w:val="00795E35"/>
    <w:rsid w:val="007A14B6"/>
    <w:rsid w:val="007A1723"/>
    <w:rsid w:val="007A262E"/>
    <w:rsid w:val="007A2B65"/>
    <w:rsid w:val="007A2E18"/>
    <w:rsid w:val="007A71E1"/>
    <w:rsid w:val="007B070C"/>
    <w:rsid w:val="007B094E"/>
    <w:rsid w:val="007B27CB"/>
    <w:rsid w:val="007B2F7D"/>
    <w:rsid w:val="007B6F96"/>
    <w:rsid w:val="007C4391"/>
    <w:rsid w:val="007C4AA9"/>
    <w:rsid w:val="007C507E"/>
    <w:rsid w:val="007C78AB"/>
    <w:rsid w:val="007D2013"/>
    <w:rsid w:val="007D21B9"/>
    <w:rsid w:val="007E30BB"/>
    <w:rsid w:val="007E3F7E"/>
    <w:rsid w:val="007E5FDF"/>
    <w:rsid w:val="007F31F3"/>
    <w:rsid w:val="007F3FEE"/>
    <w:rsid w:val="00803859"/>
    <w:rsid w:val="00813FBC"/>
    <w:rsid w:val="00824359"/>
    <w:rsid w:val="00830405"/>
    <w:rsid w:val="00840603"/>
    <w:rsid w:val="0084187C"/>
    <w:rsid w:val="00846C7A"/>
    <w:rsid w:val="008530F4"/>
    <w:rsid w:val="00862620"/>
    <w:rsid w:val="008716B6"/>
    <w:rsid w:val="00871FE6"/>
    <w:rsid w:val="008724F8"/>
    <w:rsid w:val="00874757"/>
    <w:rsid w:val="00880B97"/>
    <w:rsid w:val="008812CF"/>
    <w:rsid w:val="00897170"/>
    <w:rsid w:val="008A0B1B"/>
    <w:rsid w:val="008A4C85"/>
    <w:rsid w:val="008B0542"/>
    <w:rsid w:val="008B077C"/>
    <w:rsid w:val="008B2954"/>
    <w:rsid w:val="008B3E43"/>
    <w:rsid w:val="008B5788"/>
    <w:rsid w:val="008C3AFD"/>
    <w:rsid w:val="008C4546"/>
    <w:rsid w:val="008D2D51"/>
    <w:rsid w:val="008D45AD"/>
    <w:rsid w:val="008D53EB"/>
    <w:rsid w:val="008E3963"/>
    <w:rsid w:val="008E7959"/>
    <w:rsid w:val="008F2214"/>
    <w:rsid w:val="008F4510"/>
    <w:rsid w:val="008F6292"/>
    <w:rsid w:val="009021BC"/>
    <w:rsid w:val="00905D77"/>
    <w:rsid w:val="00905EA5"/>
    <w:rsid w:val="00910323"/>
    <w:rsid w:val="00915269"/>
    <w:rsid w:val="00916315"/>
    <w:rsid w:val="00916895"/>
    <w:rsid w:val="009170F0"/>
    <w:rsid w:val="00920FA7"/>
    <w:rsid w:val="00923C78"/>
    <w:rsid w:val="009303F6"/>
    <w:rsid w:val="009309A6"/>
    <w:rsid w:val="009332AA"/>
    <w:rsid w:val="00944AA9"/>
    <w:rsid w:val="0095754E"/>
    <w:rsid w:val="00964E7A"/>
    <w:rsid w:val="00971892"/>
    <w:rsid w:val="0097280D"/>
    <w:rsid w:val="00980A3A"/>
    <w:rsid w:val="00990DEE"/>
    <w:rsid w:val="009937EE"/>
    <w:rsid w:val="009A0B85"/>
    <w:rsid w:val="009A20CC"/>
    <w:rsid w:val="009B03E6"/>
    <w:rsid w:val="009B03F5"/>
    <w:rsid w:val="009B11A7"/>
    <w:rsid w:val="009B323A"/>
    <w:rsid w:val="009B5AE3"/>
    <w:rsid w:val="009B7B99"/>
    <w:rsid w:val="009D1FC8"/>
    <w:rsid w:val="009E003E"/>
    <w:rsid w:val="009E1D72"/>
    <w:rsid w:val="009E24FB"/>
    <w:rsid w:val="009E3049"/>
    <w:rsid w:val="009F2EBE"/>
    <w:rsid w:val="00A03CAB"/>
    <w:rsid w:val="00A05D9C"/>
    <w:rsid w:val="00A10C91"/>
    <w:rsid w:val="00A11368"/>
    <w:rsid w:val="00A21F4E"/>
    <w:rsid w:val="00A22ED3"/>
    <w:rsid w:val="00A25DF6"/>
    <w:rsid w:val="00A32AB7"/>
    <w:rsid w:val="00A346C6"/>
    <w:rsid w:val="00A46444"/>
    <w:rsid w:val="00A4663D"/>
    <w:rsid w:val="00A50BEC"/>
    <w:rsid w:val="00A52073"/>
    <w:rsid w:val="00A727F8"/>
    <w:rsid w:val="00A741EB"/>
    <w:rsid w:val="00A7583A"/>
    <w:rsid w:val="00A76DE8"/>
    <w:rsid w:val="00A81EE7"/>
    <w:rsid w:val="00A82F88"/>
    <w:rsid w:val="00A847C9"/>
    <w:rsid w:val="00A867E4"/>
    <w:rsid w:val="00A90233"/>
    <w:rsid w:val="00A912B8"/>
    <w:rsid w:val="00AA636B"/>
    <w:rsid w:val="00AC3006"/>
    <w:rsid w:val="00AD49DE"/>
    <w:rsid w:val="00AE576D"/>
    <w:rsid w:val="00AF6D7B"/>
    <w:rsid w:val="00AF7428"/>
    <w:rsid w:val="00B01E33"/>
    <w:rsid w:val="00B05C1D"/>
    <w:rsid w:val="00B10DB3"/>
    <w:rsid w:val="00B114C1"/>
    <w:rsid w:val="00B12B1F"/>
    <w:rsid w:val="00B13187"/>
    <w:rsid w:val="00B131C3"/>
    <w:rsid w:val="00B2530D"/>
    <w:rsid w:val="00B27F75"/>
    <w:rsid w:val="00B405AA"/>
    <w:rsid w:val="00B41645"/>
    <w:rsid w:val="00B425F7"/>
    <w:rsid w:val="00B426E6"/>
    <w:rsid w:val="00B457F3"/>
    <w:rsid w:val="00B46663"/>
    <w:rsid w:val="00B53DA9"/>
    <w:rsid w:val="00B567BE"/>
    <w:rsid w:val="00B56A3A"/>
    <w:rsid w:val="00B579F3"/>
    <w:rsid w:val="00B606DA"/>
    <w:rsid w:val="00B62A9B"/>
    <w:rsid w:val="00B80E85"/>
    <w:rsid w:val="00B91C74"/>
    <w:rsid w:val="00B9475C"/>
    <w:rsid w:val="00B955E3"/>
    <w:rsid w:val="00BA6E53"/>
    <w:rsid w:val="00BC1476"/>
    <w:rsid w:val="00BC6F7E"/>
    <w:rsid w:val="00BD17E2"/>
    <w:rsid w:val="00BD3C37"/>
    <w:rsid w:val="00BD4301"/>
    <w:rsid w:val="00BD48CA"/>
    <w:rsid w:val="00BD695A"/>
    <w:rsid w:val="00BD7844"/>
    <w:rsid w:val="00BD7932"/>
    <w:rsid w:val="00BD7E41"/>
    <w:rsid w:val="00BE504E"/>
    <w:rsid w:val="00BE7ABF"/>
    <w:rsid w:val="00BF1907"/>
    <w:rsid w:val="00BF4540"/>
    <w:rsid w:val="00BF4B4A"/>
    <w:rsid w:val="00BF5744"/>
    <w:rsid w:val="00C00240"/>
    <w:rsid w:val="00C00A2E"/>
    <w:rsid w:val="00C01012"/>
    <w:rsid w:val="00C0342E"/>
    <w:rsid w:val="00C12AAD"/>
    <w:rsid w:val="00C13EB3"/>
    <w:rsid w:val="00C1588D"/>
    <w:rsid w:val="00C22E70"/>
    <w:rsid w:val="00C26704"/>
    <w:rsid w:val="00C319CA"/>
    <w:rsid w:val="00C35CAF"/>
    <w:rsid w:val="00C402B6"/>
    <w:rsid w:val="00C4033F"/>
    <w:rsid w:val="00C44C99"/>
    <w:rsid w:val="00C46773"/>
    <w:rsid w:val="00C4698F"/>
    <w:rsid w:val="00C46F9F"/>
    <w:rsid w:val="00C508EC"/>
    <w:rsid w:val="00C5482E"/>
    <w:rsid w:val="00C57BE7"/>
    <w:rsid w:val="00C62237"/>
    <w:rsid w:val="00C63280"/>
    <w:rsid w:val="00C64848"/>
    <w:rsid w:val="00C65609"/>
    <w:rsid w:val="00C67129"/>
    <w:rsid w:val="00C67D57"/>
    <w:rsid w:val="00C70DA6"/>
    <w:rsid w:val="00C800C7"/>
    <w:rsid w:val="00C834DB"/>
    <w:rsid w:val="00C92BB5"/>
    <w:rsid w:val="00CB1F1A"/>
    <w:rsid w:val="00CB4C4E"/>
    <w:rsid w:val="00CB77CC"/>
    <w:rsid w:val="00CD09D9"/>
    <w:rsid w:val="00CD1272"/>
    <w:rsid w:val="00CD3649"/>
    <w:rsid w:val="00CD62E4"/>
    <w:rsid w:val="00CD7E5F"/>
    <w:rsid w:val="00CD7F44"/>
    <w:rsid w:val="00CE250A"/>
    <w:rsid w:val="00CF0139"/>
    <w:rsid w:val="00CF2739"/>
    <w:rsid w:val="00CF604D"/>
    <w:rsid w:val="00CF6609"/>
    <w:rsid w:val="00D0057D"/>
    <w:rsid w:val="00D05B75"/>
    <w:rsid w:val="00D1292D"/>
    <w:rsid w:val="00D22161"/>
    <w:rsid w:val="00D41869"/>
    <w:rsid w:val="00D42247"/>
    <w:rsid w:val="00D459E0"/>
    <w:rsid w:val="00D50EC7"/>
    <w:rsid w:val="00D64ACE"/>
    <w:rsid w:val="00D6550E"/>
    <w:rsid w:val="00D65581"/>
    <w:rsid w:val="00D66D88"/>
    <w:rsid w:val="00D67F96"/>
    <w:rsid w:val="00D706D1"/>
    <w:rsid w:val="00D73C30"/>
    <w:rsid w:val="00D75478"/>
    <w:rsid w:val="00D76BBE"/>
    <w:rsid w:val="00D82D8E"/>
    <w:rsid w:val="00D83800"/>
    <w:rsid w:val="00D84B3A"/>
    <w:rsid w:val="00D86169"/>
    <w:rsid w:val="00D86836"/>
    <w:rsid w:val="00D91B42"/>
    <w:rsid w:val="00D92AF4"/>
    <w:rsid w:val="00D948C8"/>
    <w:rsid w:val="00DA1446"/>
    <w:rsid w:val="00DA71B7"/>
    <w:rsid w:val="00DB4FF1"/>
    <w:rsid w:val="00DC08B5"/>
    <w:rsid w:val="00DC6FC6"/>
    <w:rsid w:val="00DD0ECE"/>
    <w:rsid w:val="00DD145D"/>
    <w:rsid w:val="00DD19C3"/>
    <w:rsid w:val="00DD30CB"/>
    <w:rsid w:val="00DD51FD"/>
    <w:rsid w:val="00DD5264"/>
    <w:rsid w:val="00DD6095"/>
    <w:rsid w:val="00DD749C"/>
    <w:rsid w:val="00DE2A1F"/>
    <w:rsid w:val="00DE421D"/>
    <w:rsid w:val="00DE4549"/>
    <w:rsid w:val="00DE5A46"/>
    <w:rsid w:val="00DE7808"/>
    <w:rsid w:val="00E00F26"/>
    <w:rsid w:val="00E022AF"/>
    <w:rsid w:val="00E0318A"/>
    <w:rsid w:val="00E043BC"/>
    <w:rsid w:val="00E05F53"/>
    <w:rsid w:val="00E13458"/>
    <w:rsid w:val="00E15BB8"/>
    <w:rsid w:val="00E2250F"/>
    <w:rsid w:val="00E23D80"/>
    <w:rsid w:val="00E36624"/>
    <w:rsid w:val="00E40361"/>
    <w:rsid w:val="00E40D63"/>
    <w:rsid w:val="00E40E18"/>
    <w:rsid w:val="00E44934"/>
    <w:rsid w:val="00E45CD1"/>
    <w:rsid w:val="00E601DB"/>
    <w:rsid w:val="00E606D2"/>
    <w:rsid w:val="00E60FB6"/>
    <w:rsid w:val="00E6111E"/>
    <w:rsid w:val="00E638A4"/>
    <w:rsid w:val="00E661E9"/>
    <w:rsid w:val="00E74DB2"/>
    <w:rsid w:val="00E80E19"/>
    <w:rsid w:val="00E8692C"/>
    <w:rsid w:val="00E9122A"/>
    <w:rsid w:val="00E97171"/>
    <w:rsid w:val="00EA1EE5"/>
    <w:rsid w:val="00EB44DF"/>
    <w:rsid w:val="00EB63E1"/>
    <w:rsid w:val="00EC0FC2"/>
    <w:rsid w:val="00EC5501"/>
    <w:rsid w:val="00EC6BE0"/>
    <w:rsid w:val="00EC78A7"/>
    <w:rsid w:val="00EC7938"/>
    <w:rsid w:val="00ED1AF5"/>
    <w:rsid w:val="00ED5315"/>
    <w:rsid w:val="00EE551C"/>
    <w:rsid w:val="00EE6260"/>
    <w:rsid w:val="00EF1FFE"/>
    <w:rsid w:val="00EF5F06"/>
    <w:rsid w:val="00EF6BD3"/>
    <w:rsid w:val="00F0275C"/>
    <w:rsid w:val="00F05332"/>
    <w:rsid w:val="00F17A45"/>
    <w:rsid w:val="00F231ED"/>
    <w:rsid w:val="00F2338D"/>
    <w:rsid w:val="00F24758"/>
    <w:rsid w:val="00F24C21"/>
    <w:rsid w:val="00F25D17"/>
    <w:rsid w:val="00F27DB8"/>
    <w:rsid w:val="00F27EBB"/>
    <w:rsid w:val="00F3050F"/>
    <w:rsid w:val="00F30D90"/>
    <w:rsid w:val="00F43434"/>
    <w:rsid w:val="00F44A9D"/>
    <w:rsid w:val="00F4781B"/>
    <w:rsid w:val="00F506D2"/>
    <w:rsid w:val="00F50BA9"/>
    <w:rsid w:val="00F5534E"/>
    <w:rsid w:val="00F56BEB"/>
    <w:rsid w:val="00F732B3"/>
    <w:rsid w:val="00F743C6"/>
    <w:rsid w:val="00F9025D"/>
    <w:rsid w:val="00F92CD8"/>
    <w:rsid w:val="00F948D8"/>
    <w:rsid w:val="00FA01A3"/>
    <w:rsid w:val="00FA36C7"/>
    <w:rsid w:val="00FB1FFA"/>
    <w:rsid w:val="00FB68F0"/>
    <w:rsid w:val="00FC1AD9"/>
    <w:rsid w:val="00FC571B"/>
    <w:rsid w:val="00FC5F24"/>
    <w:rsid w:val="00FC6BCA"/>
    <w:rsid w:val="00FD046A"/>
    <w:rsid w:val="00FD2C3D"/>
    <w:rsid w:val="00FD3BF8"/>
    <w:rsid w:val="00FD4FCB"/>
    <w:rsid w:val="00FD7012"/>
    <w:rsid w:val="00FD72E7"/>
    <w:rsid w:val="00FE027F"/>
    <w:rsid w:val="00FE08C0"/>
    <w:rsid w:val="00FE198B"/>
    <w:rsid w:val="00FE271F"/>
    <w:rsid w:val="00FE697A"/>
    <w:rsid w:val="00FF08DA"/>
    <w:rsid w:val="00FF1F4F"/>
    <w:rsid w:val="00FF34A6"/>
    <w:rsid w:val="00FF383E"/>
    <w:rsid w:val="00FF4BFA"/>
    <w:rsid w:val="00FF73F3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1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6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D17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F7F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сновной3"/>
    <w:basedOn w:val="a5"/>
    <w:uiPriority w:val="99"/>
    <w:rsid w:val="009D1FC8"/>
    <w:pPr>
      <w:autoSpaceDE w:val="0"/>
      <w:autoSpaceDN w:val="0"/>
      <w:adjustRightInd w:val="0"/>
      <w:spacing w:after="200" w:line="182" w:lineRule="atLeast"/>
      <w:ind w:firstLine="283"/>
      <w:jc w:val="both"/>
    </w:pPr>
    <w:rPr>
      <w:rFonts w:ascii="PragmaticaC" w:hAnsi="PragmaticaC" w:cs="PragmaticaC"/>
      <w:sz w:val="18"/>
      <w:szCs w:val="1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link w:val="a6"/>
    <w:rsid w:val="009D1FC8"/>
    <w:pPr>
      <w:spacing w:after="120"/>
    </w:pPr>
  </w:style>
  <w:style w:type="character" w:customStyle="1" w:styleId="a6">
    <w:name w:val="Основной текст Знак"/>
    <w:basedOn w:val="a0"/>
    <w:link w:val="a5"/>
    <w:rsid w:val="009D1FC8"/>
    <w:rPr>
      <w:sz w:val="24"/>
      <w:szCs w:val="24"/>
    </w:rPr>
  </w:style>
  <w:style w:type="paragraph" w:styleId="a7">
    <w:name w:val="Balloon Text"/>
    <w:basedOn w:val="a"/>
    <w:link w:val="a8"/>
    <w:rsid w:val="00732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F08"/>
    <w:rPr>
      <w:rFonts w:ascii="Tahoma" w:hAnsi="Tahoma" w:cs="Tahoma"/>
      <w:sz w:val="16"/>
      <w:szCs w:val="16"/>
    </w:rPr>
  </w:style>
  <w:style w:type="character" w:styleId="a9">
    <w:name w:val="line number"/>
    <w:basedOn w:val="a0"/>
    <w:rsid w:val="00231046"/>
  </w:style>
  <w:style w:type="character" w:customStyle="1" w:styleId="11">
    <w:name w:val="Основной шрифт абзаца1"/>
    <w:rsid w:val="00905D77"/>
  </w:style>
  <w:style w:type="character" w:customStyle="1" w:styleId="10">
    <w:name w:val="Заголовок 1 Знак"/>
    <w:basedOn w:val="a0"/>
    <w:link w:val="1"/>
    <w:uiPriority w:val="9"/>
    <w:rsid w:val="0029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Book Title"/>
    <w:uiPriority w:val="33"/>
    <w:qFormat/>
    <w:rsid w:val="0029186D"/>
    <w:rPr>
      <w:b/>
      <w:bCs/>
      <w:smallCaps/>
      <w:spacing w:val="5"/>
    </w:rPr>
  </w:style>
  <w:style w:type="character" w:customStyle="1" w:styleId="FontStyle12">
    <w:name w:val="Font Style12"/>
    <w:rsid w:val="0029186D"/>
    <w:rPr>
      <w:rFonts w:ascii="Times New Roman" w:hAnsi="Times New Roman" w:cs="Times New Roman" w:hint="default"/>
      <w:sz w:val="24"/>
      <w:szCs w:val="24"/>
    </w:rPr>
  </w:style>
  <w:style w:type="character" w:customStyle="1" w:styleId="50">
    <w:name w:val="Заголовок 5 Знак"/>
    <w:basedOn w:val="a0"/>
    <w:link w:val="5"/>
    <w:rsid w:val="00BD1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D1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Абзац списка1"/>
    <w:basedOn w:val="a"/>
    <w:rsid w:val="00BD17E2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"/>
    <w:rsid w:val="00BD17E2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="Calibri"/>
      <w:sz w:val="28"/>
      <w:szCs w:val="28"/>
    </w:rPr>
  </w:style>
  <w:style w:type="character" w:styleId="ab">
    <w:name w:val="Strong"/>
    <w:basedOn w:val="a0"/>
    <w:uiPriority w:val="22"/>
    <w:qFormat/>
    <w:rsid w:val="00BD17E2"/>
    <w:rPr>
      <w:rFonts w:cs="Times New Roman"/>
      <w:sz w:val="22"/>
      <w:szCs w:val="22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D1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BD17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10">
    <w:name w:val="Основной текст + 111"/>
    <w:aliases w:val="5 pt1"/>
    <w:rsid w:val="00BD17E2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d">
    <w:name w:val="No Spacing"/>
    <w:link w:val="ae"/>
    <w:uiPriority w:val="1"/>
    <w:qFormat/>
    <w:rsid w:val="00BD17E2"/>
    <w:rPr>
      <w:rFonts w:ascii="Calibri" w:hAnsi="Calibri" w:cs="Calibri"/>
      <w:sz w:val="22"/>
      <w:szCs w:val="22"/>
    </w:rPr>
  </w:style>
  <w:style w:type="character" w:customStyle="1" w:styleId="af">
    <w:name w:val="Основной текст_"/>
    <w:link w:val="30"/>
    <w:rsid w:val="00BD17E2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"/>
    <w:rsid w:val="00BD17E2"/>
    <w:pPr>
      <w:shd w:val="clear" w:color="auto" w:fill="FFFFFF"/>
      <w:spacing w:before="660" w:after="720" w:line="0" w:lineRule="atLeast"/>
      <w:ind w:hanging="2640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1661E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1661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3">
    <w:name w:val="Без интервала1"/>
    <w:rsid w:val="001661E8"/>
    <w:rPr>
      <w:rFonts w:eastAsia="Calibri"/>
      <w:sz w:val="24"/>
      <w:szCs w:val="24"/>
    </w:rPr>
  </w:style>
  <w:style w:type="character" w:styleId="af0">
    <w:name w:val="Hyperlink"/>
    <w:uiPriority w:val="99"/>
    <w:unhideWhenUsed/>
    <w:rsid w:val="00362AC4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362AC4"/>
    <w:rPr>
      <w:rFonts w:ascii="Calibri" w:hAnsi="Calibri" w:cs="Calibri"/>
      <w:sz w:val="22"/>
      <w:szCs w:val="22"/>
    </w:rPr>
  </w:style>
  <w:style w:type="paragraph" w:styleId="af1">
    <w:name w:val="caption"/>
    <w:basedOn w:val="a"/>
    <w:next w:val="a"/>
    <w:qFormat/>
    <w:rsid w:val="00362AC4"/>
    <w:pPr>
      <w:shd w:val="clear" w:color="auto" w:fill="FFFFFF"/>
      <w:ind w:left="4" w:firstLine="698"/>
      <w:jc w:val="both"/>
    </w:pPr>
    <w:rPr>
      <w:b/>
      <w:bCs/>
      <w:spacing w:val="7"/>
      <w:sz w:val="20"/>
      <w:szCs w:val="20"/>
    </w:rPr>
  </w:style>
  <w:style w:type="paragraph" w:styleId="af2">
    <w:name w:val="Normal (Web)"/>
    <w:basedOn w:val="a"/>
    <w:uiPriority w:val="99"/>
    <w:unhideWhenUsed/>
    <w:rsid w:val="00362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62AC4"/>
  </w:style>
  <w:style w:type="paragraph" w:customStyle="1" w:styleId="FR1">
    <w:name w:val="FR1"/>
    <w:rsid w:val="00362AC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31">
    <w:name w:val="Body Text 3"/>
    <w:basedOn w:val="a"/>
    <w:link w:val="32"/>
    <w:rsid w:val="00D838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3800"/>
    <w:rPr>
      <w:sz w:val="16"/>
      <w:szCs w:val="16"/>
    </w:rPr>
  </w:style>
  <w:style w:type="paragraph" w:styleId="af3">
    <w:name w:val="List Paragraph"/>
    <w:basedOn w:val="a"/>
    <w:uiPriority w:val="34"/>
    <w:qFormat/>
    <w:rsid w:val="00D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E80E19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41">
    <w:name w:val="Знак Знак4"/>
    <w:basedOn w:val="a"/>
    <w:rsid w:val="00E80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E80E1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E80E19"/>
    <w:rPr>
      <w:sz w:val="24"/>
      <w:szCs w:val="24"/>
      <w:lang w:eastAsia="ar-SA"/>
    </w:rPr>
  </w:style>
  <w:style w:type="character" w:styleId="af6">
    <w:name w:val="page number"/>
    <w:rsid w:val="00E80E19"/>
  </w:style>
  <w:style w:type="paragraph" w:styleId="af7">
    <w:name w:val="Title"/>
    <w:basedOn w:val="a"/>
    <w:link w:val="af8"/>
    <w:qFormat/>
    <w:rsid w:val="009021BC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9021BC"/>
    <w:rPr>
      <w:sz w:val="28"/>
      <w:szCs w:val="24"/>
    </w:rPr>
  </w:style>
  <w:style w:type="table" w:customStyle="1" w:styleId="22">
    <w:name w:val="Сетка таблицы2"/>
    <w:basedOn w:val="a1"/>
    <w:next w:val="a3"/>
    <w:uiPriority w:val="39"/>
    <w:rsid w:val="009021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39"/>
    <w:rsid w:val="009021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9021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"/>
    <w:basedOn w:val="a"/>
    <w:rsid w:val="00404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1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6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D17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F7F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сновной3"/>
    <w:basedOn w:val="a5"/>
    <w:uiPriority w:val="99"/>
    <w:rsid w:val="009D1FC8"/>
    <w:pPr>
      <w:autoSpaceDE w:val="0"/>
      <w:autoSpaceDN w:val="0"/>
      <w:adjustRightInd w:val="0"/>
      <w:spacing w:after="200" w:line="182" w:lineRule="atLeast"/>
      <w:ind w:firstLine="283"/>
      <w:jc w:val="both"/>
    </w:pPr>
    <w:rPr>
      <w:rFonts w:ascii="PragmaticaC" w:hAnsi="PragmaticaC" w:cs="PragmaticaC"/>
      <w:sz w:val="18"/>
      <w:szCs w:val="1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link w:val="a6"/>
    <w:rsid w:val="009D1FC8"/>
    <w:pPr>
      <w:spacing w:after="120"/>
    </w:pPr>
  </w:style>
  <w:style w:type="character" w:customStyle="1" w:styleId="a6">
    <w:name w:val="Основной текст Знак"/>
    <w:basedOn w:val="a0"/>
    <w:link w:val="a5"/>
    <w:rsid w:val="009D1FC8"/>
    <w:rPr>
      <w:sz w:val="24"/>
      <w:szCs w:val="24"/>
    </w:rPr>
  </w:style>
  <w:style w:type="paragraph" w:styleId="a7">
    <w:name w:val="Balloon Text"/>
    <w:basedOn w:val="a"/>
    <w:link w:val="a8"/>
    <w:rsid w:val="00732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F08"/>
    <w:rPr>
      <w:rFonts w:ascii="Tahoma" w:hAnsi="Tahoma" w:cs="Tahoma"/>
      <w:sz w:val="16"/>
      <w:szCs w:val="16"/>
    </w:rPr>
  </w:style>
  <w:style w:type="character" w:styleId="a9">
    <w:name w:val="line number"/>
    <w:basedOn w:val="a0"/>
    <w:rsid w:val="00231046"/>
  </w:style>
  <w:style w:type="character" w:customStyle="1" w:styleId="11">
    <w:name w:val="Основной шрифт абзаца1"/>
    <w:rsid w:val="00905D77"/>
  </w:style>
  <w:style w:type="character" w:customStyle="1" w:styleId="10">
    <w:name w:val="Заголовок 1 Знак"/>
    <w:basedOn w:val="a0"/>
    <w:link w:val="1"/>
    <w:uiPriority w:val="9"/>
    <w:rsid w:val="0029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Book Title"/>
    <w:uiPriority w:val="33"/>
    <w:qFormat/>
    <w:rsid w:val="0029186D"/>
    <w:rPr>
      <w:b/>
      <w:bCs/>
      <w:smallCaps/>
      <w:spacing w:val="5"/>
    </w:rPr>
  </w:style>
  <w:style w:type="character" w:customStyle="1" w:styleId="FontStyle12">
    <w:name w:val="Font Style12"/>
    <w:rsid w:val="0029186D"/>
    <w:rPr>
      <w:rFonts w:ascii="Times New Roman" w:hAnsi="Times New Roman" w:cs="Times New Roman" w:hint="default"/>
      <w:sz w:val="24"/>
      <w:szCs w:val="24"/>
    </w:rPr>
  </w:style>
  <w:style w:type="character" w:customStyle="1" w:styleId="50">
    <w:name w:val="Заголовок 5 Знак"/>
    <w:basedOn w:val="a0"/>
    <w:link w:val="5"/>
    <w:rsid w:val="00BD1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D1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Абзац списка1"/>
    <w:basedOn w:val="a"/>
    <w:rsid w:val="00BD17E2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"/>
    <w:rsid w:val="00BD17E2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="Calibri"/>
      <w:sz w:val="28"/>
      <w:szCs w:val="28"/>
    </w:rPr>
  </w:style>
  <w:style w:type="character" w:styleId="ab">
    <w:name w:val="Strong"/>
    <w:basedOn w:val="a0"/>
    <w:uiPriority w:val="22"/>
    <w:qFormat/>
    <w:rsid w:val="00BD17E2"/>
    <w:rPr>
      <w:rFonts w:cs="Times New Roman"/>
      <w:sz w:val="22"/>
      <w:szCs w:val="22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D1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BD17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10">
    <w:name w:val="Основной текст + 111"/>
    <w:aliases w:val="5 pt1"/>
    <w:rsid w:val="00BD17E2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d">
    <w:name w:val="No Spacing"/>
    <w:link w:val="ae"/>
    <w:uiPriority w:val="1"/>
    <w:qFormat/>
    <w:rsid w:val="00BD17E2"/>
    <w:rPr>
      <w:rFonts w:ascii="Calibri" w:hAnsi="Calibri" w:cs="Calibri"/>
      <w:sz w:val="22"/>
      <w:szCs w:val="22"/>
    </w:rPr>
  </w:style>
  <w:style w:type="character" w:customStyle="1" w:styleId="af">
    <w:name w:val="Основной текст_"/>
    <w:link w:val="30"/>
    <w:rsid w:val="00BD17E2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"/>
    <w:rsid w:val="00BD17E2"/>
    <w:pPr>
      <w:shd w:val="clear" w:color="auto" w:fill="FFFFFF"/>
      <w:spacing w:before="660" w:after="720" w:line="0" w:lineRule="atLeast"/>
      <w:ind w:hanging="2640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1661E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1661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3">
    <w:name w:val="Без интервала1"/>
    <w:rsid w:val="001661E8"/>
    <w:rPr>
      <w:rFonts w:eastAsia="Calibri"/>
      <w:sz w:val="24"/>
      <w:szCs w:val="24"/>
    </w:rPr>
  </w:style>
  <w:style w:type="character" w:styleId="af0">
    <w:name w:val="Hyperlink"/>
    <w:uiPriority w:val="99"/>
    <w:unhideWhenUsed/>
    <w:rsid w:val="00362AC4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362AC4"/>
    <w:rPr>
      <w:rFonts w:ascii="Calibri" w:hAnsi="Calibri" w:cs="Calibri"/>
      <w:sz w:val="22"/>
      <w:szCs w:val="22"/>
    </w:rPr>
  </w:style>
  <w:style w:type="paragraph" w:styleId="af1">
    <w:name w:val="caption"/>
    <w:basedOn w:val="a"/>
    <w:next w:val="a"/>
    <w:qFormat/>
    <w:rsid w:val="00362AC4"/>
    <w:pPr>
      <w:shd w:val="clear" w:color="auto" w:fill="FFFFFF"/>
      <w:ind w:left="4" w:firstLine="698"/>
      <w:jc w:val="both"/>
    </w:pPr>
    <w:rPr>
      <w:b/>
      <w:bCs/>
      <w:spacing w:val="7"/>
      <w:sz w:val="20"/>
      <w:szCs w:val="20"/>
    </w:rPr>
  </w:style>
  <w:style w:type="paragraph" w:styleId="af2">
    <w:name w:val="Normal (Web)"/>
    <w:basedOn w:val="a"/>
    <w:uiPriority w:val="99"/>
    <w:unhideWhenUsed/>
    <w:rsid w:val="00362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62AC4"/>
  </w:style>
  <w:style w:type="paragraph" w:customStyle="1" w:styleId="FR1">
    <w:name w:val="FR1"/>
    <w:rsid w:val="00362AC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31">
    <w:name w:val="Body Text 3"/>
    <w:basedOn w:val="a"/>
    <w:link w:val="32"/>
    <w:rsid w:val="00D838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3800"/>
    <w:rPr>
      <w:sz w:val="16"/>
      <w:szCs w:val="16"/>
    </w:rPr>
  </w:style>
  <w:style w:type="paragraph" w:styleId="af3">
    <w:name w:val="List Paragraph"/>
    <w:basedOn w:val="a"/>
    <w:uiPriority w:val="34"/>
    <w:qFormat/>
    <w:rsid w:val="00D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E80E19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41">
    <w:name w:val="Знак Знак4"/>
    <w:basedOn w:val="a"/>
    <w:rsid w:val="00E80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E80E1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E80E19"/>
    <w:rPr>
      <w:sz w:val="24"/>
      <w:szCs w:val="24"/>
      <w:lang w:eastAsia="ar-SA"/>
    </w:rPr>
  </w:style>
  <w:style w:type="character" w:styleId="af6">
    <w:name w:val="page number"/>
    <w:rsid w:val="00E80E19"/>
  </w:style>
  <w:style w:type="paragraph" w:styleId="af7">
    <w:name w:val="Title"/>
    <w:basedOn w:val="a"/>
    <w:link w:val="af8"/>
    <w:qFormat/>
    <w:rsid w:val="009021BC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9021BC"/>
    <w:rPr>
      <w:sz w:val="28"/>
      <w:szCs w:val="24"/>
    </w:rPr>
  </w:style>
  <w:style w:type="table" w:customStyle="1" w:styleId="22">
    <w:name w:val="Сетка таблицы2"/>
    <w:basedOn w:val="a1"/>
    <w:next w:val="a3"/>
    <w:uiPriority w:val="39"/>
    <w:rsid w:val="009021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39"/>
    <w:rsid w:val="009021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9021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"/>
    <w:basedOn w:val="a"/>
    <w:rsid w:val="00404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723">
          <w:marLeft w:val="450"/>
          <w:marRight w:val="0"/>
          <w:marTop w:val="0"/>
          <w:marBottom w:val="255"/>
          <w:divBdr>
            <w:top w:val="none" w:sz="0" w:space="0" w:color="auto"/>
            <w:left w:val="single" w:sz="12" w:space="11" w:color="C9C9C9"/>
            <w:bottom w:val="none" w:sz="0" w:space="0" w:color="auto"/>
            <w:right w:val="none" w:sz="0" w:space="0" w:color="auto"/>
          </w:divBdr>
        </w:div>
      </w:divsChild>
    </w:div>
    <w:div w:id="1234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26F6-2DCA-4940-B435-4D9DAB49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9562</Words>
  <Characters>54505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2011 год Программа капитальных вложений МО «Зеленоградское городское поселение» утверждена:</vt:lpstr>
    </vt:vector>
  </TitlesOfParts>
  <Company>RePack by SPecialiST</Company>
  <LinksUpToDate>false</LinksUpToDate>
  <CharactersWithSpaces>63940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2011 год Программа капитальных вложений МО «Зеленоградское городское поселение» утверждена:</dc:title>
  <dc:creator>Гостева</dc:creator>
  <cp:lastModifiedBy>User</cp:lastModifiedBy>
  <cp:revision>2</cp:revision>
  <cp:lastPrinted>2018-02-16T16:00:00Z</cp:lastPrinted>
  <dcterms:created xsi:type="dcterms:W3CDTF">2018-03-13T14:13:00Z</dcterms:created>
  <dcterms:modified xsi:type="dcterms:W3CDTF">2018-03-13T14:13:00Z</dcterms:modified>
</cp:coreProperties>
</file>